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jc w:val="center"/>
        <w:rPr>
          <w:rFonts w:ascii="Montserrat" w:cs="Montserrat" w:eastAsia="Montserrat" w:hAnsi="Montserrat"/>
          <w:b w:val="1"/>
          <w:sz w:val="28"/>
          <w:szCs w:val="28"/>
        </w:rPr>
      </w:pPr>
      <w:r w:rsidDel="00000000" w:rsidR="00000000" w:rsidRPr="00000000">
        <w:rPr>
          <w:rFonts w:ascii="Montserrat" w:cs="Montserrat" w:eastAsia="Montserrat" w:hAnsi="Montserrat"/>
          <w:b w:val="1"/>
          <w:sz w:val="28"/>
          <w:szCs w:val="28"/>
          <w:rtl w:val="0"/>
        </w:rPr>
        <w:t xml:space="preserve">COMUNE DI CORATO</w:t>
      </w:r>
    </w:p>
    <w:p w:rsidR="00000000" w:rsidDel="00000000" w:rsidP="00000000" w:rsidRDefault="00000000" w:rsidRPr="00000000" w14:paraId="00000002">
      <w:pPr>
        <w:spacing w:line="240" w:lineRule="auto"/>
        <w:jc w:val="center"/>
        <w:rPr>
          <w:rFonts w:ascii="Montserrat" w:cs="Montserrat" w:eastAsia="Montserrat" w:hAnsi="Montserrat"/>
          <w:b w:val="1"/>
          <w:sz w:val="28"/>
          <w:szCs w:val="28"/>
        </w:rPr>
      </w:pPr>
      <w:r w:rsidDel="00000000" w:rsidR="00000000" w:rsidRPr="00000000">
        <w:rPr>
          <w:rFonts w:ascii="Montserrat" w:cs="Montserrat" w:eastAsia="Montserrat" w:hAnsi="Montserrat"/>
          <w:b w:val="1"/>
          <w:sz w:val="28"/>
          <w:szCs w:val="28"/>
          <w:rtl w:val="0"/>
        </w:rPr>
        <w:t xml:space="preserve">PUGLIA CULTURE</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Montserrat" w:cs="Montserrat" w:eastAsia="Montserrat" w:hAnsi="Montserrat"/>
          <w:i w:val="0"/>
          <w:smallCaps w:val="0"/>
          <w:strike w:val="0"/>
          <w:color w:val="000000"/>
          <w:sz w:val="28"/>
          <w:szCs w:val="28"/>
          <w:u w:val="none"/>
          <w:shd w:fill="auto" w:val="clear"/>
          <w:vertAlign w:val="baseline"/>
        </w:rPr>
      </w:pPr>
      <w:r w:rsidDel="00000000" w:rsidR="00000000" w:rsidRPr="00000000">
        <w:rPr>
          <w:rFonts w:ascii="Montserrat" w:cs="Montserrat" w:eastAsia="Montserrat" w:hAnsi="Montserrat"/>
          <w:b w:val="1"/>
          <w:i w:val="0"/>
          <w:smallCaps w:val="0"/>
          <w:strike w:val="0"/>
          <w:color w:val="000000"/>
          <w:sz w:val="28"/>
          <w:szCs w:val="28"/>
          <w:u w:val="none"/>
          <w:shd w:fill="auto" w:val="clear"/>
          <w:vertAlign w:val="baseline"/>
          <w:rtl w:val="0"/>
        </w:rPr>
        <w:t xml:space="preserve">La Scena dei ragazzi 2024_25</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Montserrat" w:cs="Montserrat" w:eastAsia="Montserrat" w:hAnsi="Montserrat"/>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Montserrat" w:cs="Montserrat" w:eastAsia="Montserrat" w:hAnsi="Montserrat"/>
          <w:b w:val="1"/>
          <w:i w:val="1"/>
          <w:smallCaps w:val="0"/>
          <w:strike w:val="0"/>
          <w:color w:val="000000"/>
          <w:sz w:val="28"/>
          <w:szCs w:val="28"/>
          <w:u w:val="none"/>
          <w:shd w:fill="auto" w:val="clear"/>
          <w:vertAlign w:val="baseline"/>
        </w:rPr>
      </w:pPr>
      <w:r w:rsidDel="00000000" w:rsidR="00000000" w:rsidRPr="00000000">
        <w:rPr>
          <w:rFonts w:ascii="Montserrat" w:cs="Montserrat" w:eastAsia="Montserrat" w:hAnsi="Montserrat"/>
          <w:b w:val="1"/>
          <w:i w:val="1"/>
          <w:smallCaps w:val="0"/>
          <w:strike w:val="0"/>
          <w:color w:val="000000"/>
          <w:sz w:val="28"/>
          <w:szCs w:val="28"/>
          <w:u w:val="none"/>
          <w:shd w:fill="auto" w:val="clear"/>
          <w:vertAlign w:val="baseline"/>
          <w:rtl w:val="0"/>
        </w:rPr>
        <w:t xml:space="preserve">Direzione artistica Patrizia Labianca e Claudia Lerro</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Montserrat" w:cs="Montserrat" w:eastAsia="Montserrat" w:hAnsi="Montserrat"/>
          <w:b w:val="1"/>
          <w:i w:val="1"/>
          <w:smallCaps w:val="0"/>
          <w:strike w:val="0"/>
          <w:color w:val="000000"/>
          <w:sz w:val="28"/>
          <w:szCs w:val="28"/>
          <w:u w:val="none"/>
          <w:shd w:fill="auto" w:val="clear"/>
          <w:vertAlign w:val="baseline"/>
        </w:rPr>
      </w:pPr>
      <w:r w:rsidDel="00000000" w:rsidR="00000000" w:rsidRPr="00000000">
        <w:rPr>
          <w:rFonts w:ascii="Montserrat" w:cs="Montserrat" w:eastAsia="Montserrat" w:hAnsi="Montserrat"/>
          <w:b w:val="1"/>
          <w:i w:val="1"/>
          <w:smallCaps w:val="0"/>
          <w:strike w:val="0"/>
          <w:color w:val="000000"/>
          <w:sz w:val="28"/>
          <w:szCs w:val="28"/>
          <w:u w:val="none"/>
          <w:shd w:fill="auto" w:val="clear"/>
          <w:vertAlign w:val="baseline"/>
          <w:rtl w:val="0"/>
        </w:rPr>
        <w:t xml:space="preserve">domenicali per le famiglie </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8 dicembre 2024</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Michele Cafaggi</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L'OMINO DELLA PIOGGIA</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MICHELE CAFAGGI</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Piove, la finestra è aperta e in casa ci vuole l’ombrello. Che strano questo omino tutto inzuppato: fa uno starnuto ed esce una bolla di sapone. Anzi due. Anzi moltissime bolle di sapone. Ma cosa succede? La casa si riempie di bolle di tutte le dimensioni, minuscole e giganti, schiumose e trasparenti come cristallo. Intanto la pioggia non smette di cadere.E tra poco scenderà pure la neve. Ecciù! </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Uno spettacolo comico e magico, un viaggio onirico e visuale accompagnato dalla magia delle piccole cose e da spettacolari effetti con acqua e sapone.</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5 gennaio 2025</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Teatro del Piccione / Fondazione Teatri di Pistoia</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SOQQUADRO</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Danila Barone, Dario Garofalo, Paolo Piano</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DANILA BARONE e DARIO GAROFALO</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Alba e Aldo, i protagonisti di questo lavoro, sono due anime semplici, due persone ordinate, la cui vita viene sconvolta, capovolta, da un episodio apparentemente senza importanza: un imprevisto inciampo dentro una pozzanghera in un giorno di pioggia. L’acqua è la porta di accesso al mondo di sottosopra, il canale magico attraverso cui Alba e Aldo sprofondano in un luogo onirico, fatto di luci, colori ed emozioni un tempo frequentate. E così, con la levità del gioco, la vita apparirà di nuovo sorprendente, libera dai binari certi e rugginosi in cui si era inconsapevolmente incanalata e darà occasione a tutti noi di ricordare la gioia incontenibile delle meravigliose scoperte dell’infanzia.</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26 gennaio 2025</w:t>
      </w:r>
    </w:p>
    <w:p w:rsidR="00000000" w:rsidDel="00000000" w:rsidP="00000000" w:rsidRDefault="00000000" w:rsidRPr="00000000" w14:paraId="0000001A">
      <w:pPr>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Principio Attivo/La Luna Nel Letto</w:t>
      </w:r>
    </w:p>
    <w:p w:rsidR="00000000" w:rsidDel="00000000" w:rsidP="00000000" w:rsidRDefault="00000000" w:rsidRPr="00000000" w14:paraId="0000001B">
      <w:pPr>
        <w:spacing w:line="240" w:lineRule="auto"/>
        <w:rPr>
          <w:rFonts w:ascii="Montserrat" w:cs="Montserrat" w:eastAsia="Montserrat" w:hAnsi="Montserrat"/>
          <w:b w:val="1"/>
        </w:rPr>
      </w:pPr>
      <w:r w:rsidDel="00000000" w:rsidR="00000000" w:rsidRPr="00000000">
        <w:rPr>
          <w:rFonts w:ascii="Montserrat" w:cs="Montserrat" w:eastAsia="Montserrat" w:hAnsi="Montserrat"/>
          <w:b w:val="1"/>
          <w:rtl w:val="0"/>
        </w:rPr>
        <w:t xml:space="preserve">LA FABBRICA DEL TEMPO</w:t>
      </w:r>
    </w:p>
    <w:p w:rsidR="00000000" w:rsidDel="00000000" w:rsidP="00000000" w:rsidRDefault="00000000" w:rsidRPr="00000000" w14:paraId="0000001C">
      <w:pPr>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cura del movimento Vito Cassano</w:t>
      </w:r>
    </w:p>
    <w:p w:rsidR="00000000" w:rsidDel="00000000" w:rsidP="00000000" w:rsidRDefault="00000000" w:rsidRPr="00000000" w14:paraId="0000001D">
      <w:pPr>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regia, drammaturgia, disegno luci e scene MICHELANGELO CAMPANALE</w:t>
      </w:r>
    </w:p>
    <w:p w:rsidR="00000000" w:rsidDel="00000000" w:rsidP="00000000" w:rsidRDefault="00000000" w:rsidRPr="00000000" w14:paraId="0000001E">
      <w:pPr>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1F">
      <w:pPr>
        <w:spacing w:line="240" w:lineRule="auto"/>
        <w:jc w:val="both"/>
        <w:rPr>
          <w:rFonts w:ascii="Montserrat" w:cs="Montserrat" w:eastAsia="Montserrat" w:hAnsi="Montserrat"/>
          <w:b w:val="1"/>
        </w:rPr>
      </w:pPr>
      <w:r w:rsidDel="00000000" w:rsidR="00000000" w:rsidRPr="00000000">
        <w:rPr>
          <w:rFonts w:ascii="Montserrat" w:cs="Montserrat" w:eastAsia="Montserrat" w:hAnsi="Montserrat"/>
          <w:rtl w:val="0"/>
        </w:rPr>
        <w:t xml:space="preserve">Che cosa pensano i bambini guardando andare e tornare gli adulti dal lavoro ogni giorno? Forse si chiedono che cosa facciano lì, perché ci vanno sempre di corsa, ma soprattutto: perché continuano ad andarci se spesso sembrano tristi? Essere grandi non significa essere liberi di scegliere? Ma nella vita, si ha tempo per scegliere?L’incontro fra le due compagnie, Principio Attivo e La luna nel letto, entrambe attente all’utilizzo del linguaggio del corpo in scena, conduce lo spettatore in un immaginario libero da risposte certe a domande difficili, in cui due clown configgono tra loro come nella vita configgono la dimensione umana e quella materiale, il desiderio e il dovere, il tempo interno e quello esterno che procede inesorabile.</w:t>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9 febbraio 2025</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Compagnia Del Sole</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LE AVVENTURE DI PINOCCHIO RACCONTATE DA LUI MEDESIMO</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FLAVIO ALBANESE</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al pianoforte il M. Salah Addin Roberto Re David</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Flavio Albanese racconta in prima persona la vera storia di Pinocchio sulle note della celebre musica che Fiorenzo Carpi scrisse per il film-TV di Comencini. Tra prosa e filastrocche, racconti, canzoni, arie e recitativi, lo spettacolo ripercorre le principali vicende che hanno portato un semplice “ciocco” di legno a diventare un bambino. I personaggi appaiono e scompaiono sulla scena, a volte impersonati dallo stesso attore, altre volte evocati attraverso la magia e gli espedienti del teatro di Varietà. Ci sono proprio tutti: Geppetto, la Fatina, il Gatto e la Volpe, il Grillo parlante, Mangiafuoco, l’Omino di burro, il Domatore e il Pappagallo.</w:t>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23 febbraio 2025</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Teatri Di.Versi</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IL GIARDINO DELLE PAROLE</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scritto, diretto e interpretato da Claudia Lerro, Patrizia Labianca, Giordano Cozzoli, Lorena Farucci, Beatrice Gallo</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Il giardino delle parole è la storia del paese di Alfabeta, un paese nel quale le parole vengono sognate durante la notte dai propri abitanti e raccolte sotto forma di semi dal pescatore di parole, il Signor Grammatica, per poi essere coltivate con cura dalla giardinolaia Gelsomina. Nel giardino tutte le parole sono preziose ed importanti, ma ce n’è una che è la più luminosa di tutte: la parola PACE, fondamentale per gli equilibri del regno. Un giorno però, all’improvviso, la parola “Pace” si spegne. I sogni dei suoi abitanti si fanno agitati e pieni di rabbia. Il telegiornale riferisce le notizie come al solito… ma presto Grammatica e Gelsomina scopriranno che il responsabile del nuovo stato delle cose è il re di Alfabeta il quale, per bramosia di potere e presunzione di superiorità, ha deciso di dichiarare guerra al vicino paese di Silenzia.  Riusciranno gli abitanti di Alfabeta a riportare in luce la parola Pace?</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Ore 18.00 - biglietto € 8,00 INTERO; ADULTO + BAMBINO € 12.00</w:t>
      </w: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Montserrat" w:cs="Montserrat" w:eastAsia="Montserrat" w:hAnsi="Montserrat"/>
          <w:b w:val="1"/>
          <w:i w:val="1"/>
          <w:smallCaps w:val="0"/>
          <w:strike w:val="0"/>
          <w:color w:val="000000"/>
          <w:sz w:val="28"/>
          <w:szCs w:val="28"/>
          <w:u w:val="none"/>
          <w:shd w:fill="auto" w:val="clear"/>
          <w:vertAlign w:val="baseline"/>
        </w:rPr>
      </w:pPr>
      <w:r w:rsidDel="00000000" w:rsidR="00000000" w:rsidRPr="00000000">
        <w:rPr>
          <w:rFonts w:ascii="Montserrat" w:cs="Montserrat" w:eastAsia="Montserrat" w:hAnsi="Montserrat"/>
          <w:b w:val="1"/>
          <w:i w:val="1"/>
          <w:smallCaps w:val="0"/>
          <w:strike w:val="0"/>
          <w:color w:val="000000"/>
          <w:sz w:val="28"/>
          <w:szCs w:val="28"/>
          <w:u w:val="none"/>
          <w:shd w:fill="auto" w:val="clear"/>
          <w:vertAlign w:val="baseline"/>
          <w:rtl w:val="0"/>
        </w:rPr>
        <w:t xml:space="preserve">Matinée scuole </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13 dicembre 2024 </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Teatri Di.Versi</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IL GIARDINO DELLE PAROLE</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Scritto, diretto e interpretato da Claudia Lerro, Patrizia Labianca, Giordano Cozzoli, Lorena Farucci, Beatrice Gallo</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Il giardino delle parole è la storia del paese di Alfabeta, un paese nel quale le parole vengono sognate durante la notte dai propri abitanti e raccolte sotto forma di semi dal pescatore di parole, il Signor Grammatica, per poi essere coltivate con cura dalla giardinolaia Gelsomina. Nel giardino tutte le parole sono preziose ed importanti, ma ce n’è una che è la più luminosa di tutte: la parola PACE, fondamentale per gli equilibri del regno. Un giorno però, all’improvviso, la parola “Pace” si spegne. I sogni dei suoi abitanti si fanno agitati e pieni di rabbia. Il telegiornale riferisce le notizie come al solito… ma presto Grammatica e Gelsomina scopriranno che il responsabile del nuovo stato delle cose è il re di Alfabeta il quale, per bramosia di potere e presunzione di superiorità, ha deciso di dichiarare guerra al vicino paese di Silenzia.  Riusciranno gli abitanti di Alfabeta a riportare in luce la parola Pace?</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bookmarkStart w:colFirst="0" w:colLast="0" w:name="_heading=h.gjdgxs" w:id="0"/>
      <w:bookmarkEnd w:id="0"/>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evento promosso dal progetto "Un Ponte di Parole" nell'ambito “Iniziative per la Pace e per lo Sviluppo delle Relazioni tra i Popoli del Mediterraneo, Avviso pubblico 2024 art. 8 L.R. 12/2005 -B54H24001290009”</w:t>
      </w: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5 febbraio 2025</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Teatro dei leggeri</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ALBERT, UNA VITA RELATIVA</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la vita e le teorie di Albert Einstein viste e raccontate da un detenuto in carcere</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scritto, diretto da Dino Parrotta</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Ci sono mondi paralleli che sembrano non potersi mai incontrare, eppure non è così; basterebbe andare oltre il pregiudizio e aprire il nostro sguardo. Il tempo e lo spazio in un carcere sono tutto, si ribaltano e si relativizzano rispetto al quotidiano del mondo “libero”. Ma in quanti modi può essere declinata la parola “libertà”? Quanto lo spazio, in cui viviamo</w:t>
      </w:r>
      <w:r w:rsidDel="00000000" w:rsidR="00000000" w:rsidRPr="00000000">
        <w:rPr>
          <w:rFonts w:ascii="Montserrat" w:cs="Montserrat" w:eastAsia="Montserrat" w:hAnsi="Montserrat"/>
          <w:rtl w:val="0"/>
        </w:rPr>
        <w:t xml:space="preserve">, </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influisce su ciò che siamo o che potremmo essere? Un corto circuito che mette in contatto due mondi così distanti, ma in grado di far scaturire riflessioni e domande sul concetto di “legalità” “delinquenza” “riscatto sociale”. Il racconto nasce alla fine di un percorso di formazione (durato un anno) tenuto dal regista e attore Dino Parrotta presso il carcere di massima sicurezza di Messina. Questa esperienza è alla base di questo spettacolo, dal quale trae ispirazione, contenuti e suggestioni.</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13 febbraio</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La luna nel letto</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LA DEA DEL CERCHIO</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Marianna di Muro</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regia,scene e luci MICHELANGELO CAMPANALE</w:t>
      </w: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La dea del cerchio è una storia di bambini, di giochi nei cortili. Una storia personale che si incrocia con il mondo mitico dell’antica Grecia. Così Marianna riapre la sua scatola dei giochi e torna a quell’estate del 1988. Ogni giorno giocava in cortile con le sue amiche e i suoi amici, sotto la statua della dea Atena, la dea della saggezza, della sapienza, delle arti femminili. La presenza della statua aiutava tutti a rimanere ligi alle regole del gioco, onesti con gli avversari. Del gioco di cui erano più brave, le bambine diventavano dee. Marianna era stata la dea del cerchio per tre anni di seguito, fino a quando non è arrivata lei, Elisa. Una storia sull’ invidia, una storia in cui è facile riconoscersi perché provare invidia non è sbagliato, è solo umano.</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19 febbraio</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Kuziba</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NELLA PANCIA DEL LUPO</w:t>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Adriana Gallo</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e drammaturgia RAFFAELLA GIANCIPOLI</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C’era una volta una storia molto antica, tutti la conoscete: è la storia dell’attenta, attenta a te. C'era una volta una cara ragazzina che cresceva ubbidiente e silenziosa. C'era una volta una casa da cui partire, una casa chiusa come una cassaforte. Solo i cassetti, a volte, restavano aperti. E c'era una casa in cui arrivare, sotto tre grosse querce che per andarci bisognava attraversare un bosco. Un bosco fatto di occhi, un milione di occhi e di fiori profumatissimi. Nel bosco viveva un lupo, con una pancia grande come una casa. Questa è una storia antica, la conoscete tutti no? E tutti sanno che le bambine a un certo punto crescono e se ne vanno, scoprendo il proprio sentiero nel bosco.</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6 marzo</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Bottega degli Apocrifi</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RITA</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RAFFAELLA GIANCIPOLI</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Uno spettacolo che affonda le sue radici nella terra pietrosa della Murgia barese, tra ulivi secolari, vigne, piante di fichi d'india e una striscia di mare che si scorge in lontananza tra gli alberi, come in un gioco di specchi tra passato e presente, tra racconto e vissuto, tra parola e azione. Lo spettacolo racconta la storia di una ragazzina come tante che subisce la violenza del padre; di una giovane donna diversa dalle altre che decide di affrontare il suo destino e cambiarlo, abbandonando quella casa teatro di violenza e segreti; di un’anziana che decide di medicare quella ferita antica e pulsante, raccontandola.</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10 marzo</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Compagnia Arione de Falco</w:t>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STORIA DI UN NO</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ANNALISA ARIONE e DARIO DE FALCO</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Storia di un no</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racconta di Martina che ha 14 anni, una pianta carnivora di nome Yvonne e delle cuffiette bianche. Martina non ha vestiti firmati, non ha il motorino e non ha la mamma. Racconta del papà di Martina e di Alessandro di cui Martina s’innamora praticamente subito. Almeno così lui dice. E’ la storia di un incontro, di un primo bacio che non è come era stato sognato, ma che è bello lo stesso, di famiglie che non sono come le vorremmo, della necessità di considerare l’altra metà della coppia come essere funzionale a noi e ai nostri bisogni… E’ la storia di Martina che sceglie di pensarsi intera e quindi dice basta, creando con la sua consapevolezza una reazione a catena in grado di cambiare le cose.</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 aprile</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La Baracca - Testoni Ragazzi</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L'ELEFANTINO</w:t>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BRUNO CAPPAGLI</w:t>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Bubu è l’unico maschietto della famiglia e le sue sorelline sono troppo piccole per accudire alla casa, così mamma e papà hanno dato a Bubu l’incarico di lavare tutti i calzini della famiglia. È un lavoro noioso e Bubu, mentre lava, si racconta una storia. Come per magia i calzini prendono vita e si trasformano in animali della giungla che ci racconteranno di come il piccolo elefantino dal piccolo naso, dotato di un’insaziabile curiosità, fu il primo di tutti gli elefanti ad avere la proboscide e di come scoprì quanto gli fosse utile. L’elefantino incontrerà animali di tutti i colori e di tutte le dimensioni, ma soprattutto incontrerà canzoni, perché ogni calzino ha un suono che fa cantare. Sono suoni che ricordano l’Africa, voci che lasciano immaginare la terra, gli alberi o l’acqua verde e limacciosa del fiume. La storia raccontata dall’elefantino è tratta molto liberamente da un racconto di Rudyard Kipling. Immaginazione, sorpresa, curiosità e musica sono gli elementi che animano questo racconto.</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7 aprile</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Teatri di Bari</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L'ARRAGO</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liberamente ispirato all’opera di Anthony Burgess</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drammaturgia a cura di Christian Di Domenico, Davide Di Domenico, Gianpiero Borgia</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GIANPIERO BORGIA</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È la storia di una banda di amici, o gang di bulli, che dir si voglia, della violenza mitizzata e praticata che si portano dentro e di quella di un mondo adulto e sordo che pensa di poterli curare, senza saper ascoltare. Si parte da “Arancia Meccanica”, il grande classico contemporaneo di Anthony Burgess, terrificante e meraviglioso a un sol tempo, per vivere attraverso i racconti dei ragazzi di strada, una Bari cruda, contemporanea, alterata. Una città qualsiasi, che come tante altre, potrebbe facilmente fare da sfondo a episodi come quelli delle tragiche cronache più recenti.</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Montserrat" w:cs="Montserrat" w:eastAsia="Montserrat" w:hAnsi="Montserrat"/>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Spettacoli riservati alle scuole, biglietto € 5,00</w:t>
      </w:r>
      <w:r w:rsidDel="00000000" w:rsidR="00000000" w:rsidRPr="00000000">
        <w:rPr>
          <w:rtl w:val="0"/>
        </w:rPr>
      </w:r>
    </w:p>
    <w:sectPr>
      <w:pgSz w:h="16838" w:w="11906" w:orient="portrait"/>
      <w:pgMar w:bottom="1134" w:top="1417"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it-I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e" w:default="1">
    <w:name w:val="Normal"/>
    <w:qFormat w:val="1"/>
    <w:rsid w:val="00117BCC"/>
  </w:style>
  <w:style w:type="character" w:styleId="Carpredefinitoparagrafo" w:default="1">
    <w:name w:val="Default Paragraph Font"/>
    <w:uiPriority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NormaleWeb">
    <w:name w:val="Normal (Web)"/>
    <w:basedOn w:val="Normale"/>
    <w:uiPriority w:val="99"/>
    <w:semiHidden w:val="1"/>
    <w:unhideWhenUsed w:val="1"/>
    <w:rsid w:val="0085347B"/>
    <w:pPr>
      <w:spacing w:after="100" w:afterAutospacing="1" w:before="100" w:beforeAutospacing="1" w:line="240" w:lineRule="auto"/>
    </w:pPr>
    <w:rPr>
      <w:rFonts w:ascii="Times New Roman" w:cs="Times New Roman" w:eastAsia="Times New Roman" w:hAnsi="Times New Roman"/>
      <w:sz w:val="24"/>
      <w:szCs w:val="24"/>
      <w:lang w:eastAsia="it-IT"/>
    </w:rPr>
  </w:style>
  <w:style w:type="paragraph" w:styleId="xmprfxmsonormal" w:customStyle="1">
    <w:name w:val="xmprfx_msonormal"/>
    <w:basedOn w:val="Normale"/>
    <w:rsid w:val="0085347B"/>
    <w:pPr>
      <w:spacing w:after="100" w:afterAutospacing="1" w:before="100" w:beforeAutospacing="1" w:line="240" w:lineRule="auto"/>
    </w:pPr>
    <w:rPr>
      <w:rFonts w:ascii="Times New Roman" w:cs="Times New Roman" w:eastAsia="Times New Roman" w:hAnsi="Times New Roman"/>
      <w:sz w:val="24"/>
      <w:szCs w:val="24"/>
      <w:lang w:eastAsia="it-IT"/>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7zr1pPhqNy1N9hq8gBEiKyghzSw==">CgMxLjAyCGguZ2pkZ3hzOAByITF3RExBcXBZZklUN05mRFlIWm9sVVIydnJMVTlSMGZMMQ==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2024-11-11T15:05:00Z</dcterms:created>
  <dc:creator>Utente</dc:creator>
</cp:coreProperties>
</file>