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34F7" w14:textId="42126F78" w:rsidR="004372B9" w:rsidRPr="008C3D20" w:rsidRDefault="004372B9" w:rsidP="00D53DEE">
      <w:pPr>
        <w:pStyle w:val="Normale1"/>
        <w:jc w:val="center"/>
        <w:rPr>
          <w:rFonts w:ascii="Franklin Gothic Book" w:eastAsia="Calibri" w:hAnsi="Franklin Gothic Book" w:cs="Franklin Gothic Book"/>
          <w:b/>
          <w:sz w:val="18"/>
          <w:szCs w:val="18"/>
        </w:rPr>
      </w:pPr>
      <w:r w:rsidRPr="008C3D20">
        <w:rPr>
          <w:rFonts w:ascii="Franklin Gothic Book" w:eastAsia="Calibri" w:hAnsi="Franklin Gothic Book" w:cs="Franklin Gothic Book"/>
          <w:b/>
          <w:sz w:val="18"/>
          <w:szCs w:val="18"/>
        </w:rPr>
        <w:t>INFORMATIVA PRIVACY AI SENSI DE</w:t>
      </w:r>
      <w:r w:rsidR="009631DA">
        <w:rPr>
          <w:rFonts w:ascii="Franklin Gothic Book" w:eastAsia="Calibri" w:hAnsi="Franklin Gothic Book" w:cs="Franklin Gothic Book"/>
          <w:b/>
          <w:sz w:val="18"/>
          <w:szCs w:val="18"/>
        </w:rPr>
        <w:t xml:space="preserve">GLI </w:t>
      </w:r>
      <w:r w:rsidRPr="008C3D20">
        <w:rPr>
          <w:rFonts w:ascii="Franklin Gothic Book" w:eastAsia="Calibri" w:hAnsi="Franklin Gothic Book" w:cs="Franklin Gothic Book"/>
          <w:b/>
          <w:sz w:val="18"/>
          <w:szCs w:val="18"/>
        </w:rPr>
        <w:t>ART</w:t>
      </w:r>
      <w:r w:rsidR="002362E5" w:rsidRPr="008C3D20">
        <w:rPr>
          <w:rFonts w:ascii="Franklin Gothic Book" w:eastAsia="Calibri" w:hAnsi="Franklin Gothic Book" w:cs="Franklin Gothic Book"/>
          <w:b/>
          <w:sz w:val="18"/>
          <w:szCs w:val="18"/>
        </w:rPr>
        <w:t>T</w:t>
      </w:r>
      <w:r w:rsidRPr="008C3D20">
        <w:rPr>
          <w:rFonts w:ascii="Franklin Gothic Book" w:eastAsia="Calibri" w:hAnsi="Franklin Gothic Book" w:cs="Franklin Gothic Book"/>
          <w:b/>
          <w:sz w:val="18"/>
          <w:szCs w:val="18"/>
        </w:rPr>
        <w:t>. 13</w:t>
      </w:r>
      <w:r w:rsidR="002362E5" w:rsidRPr="008C3D20">
        <w:rPr>
          <w:rFonts w:ascii="Franklin Gothic Book" w:eastAsia="Calibri" w:hAnsi="Franklin Gothic Book" w:cs="Franklin Gothic Book"/>
          <w:b/>
          <w:sz w:val="18"/>
          <w:szCs w:val="18"/>
        </w:rPr>
        <w:t xml:space="preserve"> e 14</w:t>
      </w:r>
      <w:r w:rsidR="00726A1D" w:rsidRPr="008C3D20">
        <w:rPr>
          <w:rFonts w:ascii="Franklin Gothic Book" w:eastAsia="Calibri" w:hAnsi="Franklin Gothic Book" w:cs="Franklin Gothic Book"/>
          <w:b/>
          <w:sz w:val="18"/>
          <w:szCs w:val="18"/>
        </w:rPr>
        <w:t xml:space="preserve"> </w:t>
      </w:r>
      <w:r w:rsidRPr="008C3D20">
        <w:rPr>
          <w:rFonts w:ascii="Franklin Gothic Book" w:eastAsia="Calibri" w:hAnsi="Franklin Gothic Book" w:cs="Franklin Gothic Book"/>
          <w:b/>
          <w:sz w:val="18"/>
          <w:szCs w:val="18"/>
        </w:rPr>
        <w:t>GDPR 2016/679 PER IL TRATTAMENTO DEI DATI PERSONALI</w:t>
      </w:r>
    </w:p>
    <w:p w14:paraId="3925C440" w14:textId="50BDAE57" w:rsidR="008C3D20" w:rsidRPr="008C3D20" w:rsidRDefault="008C3D20" w:rsidP="00D53DEE">
      <w:pPr>
        <w:pStyle w:val="Normale1"/>
        <w:jc w:val="center"/>
        <w:rPr>
          <w:rFonts w:ascii="Franklin Gothic Book" w:eastAsia="Calibri" w:hAnsi="Franklin Gothic Book" w:cs="Franklin Gothic Book"/>
          <w:b/>
          <w:sz w:val="18"/>
          <w:szCs w:val="18"/>
        </w:rPr>
      </w:pPr>
      <w:r w:rsidRPr="008C3D20">
        <w:rPr>
          <w:rFonts w:ascii="Franklin Gothic Book" w:hAnsi="Franklin Gothic Book" w:cs="Calibri"/>
          <w:b/>
          <w:sz w:val="18"/>
          <w:szCs w:val="18"/>
        </w:rPr>
        <w:t>Avviso Pubblico relativo al trasporto degli studenti disabili</w:t>
      </w:r>
    </w:p>
    <w:p w14:paraId="094653A5" w14:textId="3AB52B77" w:rsidR="00BB285B" w:rsidRPr="00354C41" w:rsidRDefault="009A3710" w:rsidP="00D53DEE">
      <w:pPr>
        <w:spacing w:before="0"/>
        <w:ind w:left="-567" w:right="-853"/>
        <w:rPr>
          <w:rFonts w:ascii="Franklin Gothic Book" w:hAnsi="Franklin Gothic Book" w:cs="Calibri"/>
          <w:bCs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>I</w:t>
      </w:r>
      <w:r w:rsidR="00BF7443" w:rsidRPr="00BF7443">
        <w:rPr>
          <w:rFonts w:ascii="Franklin Gothic Book" w:hAnsi="Franklin Gothic Book" w:cs="Calibri"/>
          <w:sz w:val="18"/>
          <w:szCs w:val="18"/>
        </w:rPr>
        <w:t>n ottemperanza agli obblighi previsti dal Regolamento Europeo Privacy UE/2016/679 (GDPR) e dal D.</w:t>
      </w:r>
      <w:r w:rsidR="006E173B">
        <w:rPr>
          <w:rFonts w:ascii="Franklin Gothic Book" w:hAnsi="Franklin Gothic Book" w:cs="Calibri"/>
          <w:sz w:val="18"/>
          <w:szCs w:val="18"/>
        </w:rPr>
        <w:t xml:space="preserve"> </w:t>
      </w:r>
      <w:r w:rsidR="00BF7443" w:rsidRPr="00BF7443">
        <w:rPr>
          <w:rFonts w:ascii="Franklin Gothic Book" w:hAnsi="Franklin Gothic Book" w:cs="Calibri"/>
          <w:sz w:val="18"/>
          <w:szCs w:val="18"/>
        </w:rPr>
        <w:t xml:space="preserve">Lgs. n. 101 del 2018 con la presente </w:t>
      </w:r>
      <w:r w:rsidR="0061461C">
        <w:rPr>
          <w:rFonts w:ascii="Franklin Gothic Book" w:hAnsi="Franklin Gothic Book" w:cs="Calibri"/>
          <w:sz w:val="18"/>
          <w:szCs w:val="18"/>
        </w:rPr>
        <w:t>La informiamo</w:t>
      </w:r>
      <w:r w:rsidR="00BF7443" w:rsidRPr="00BF7443">
        <w:rPr>
          <w:rFonts w:ascii="Franklin Gothic Book" w:hAnsi="Franklin Gothic Book" w:cs="Calibri"/>
          <w:sz w:val="18"/>
          <w:szCs w:val="18"/>
        </w:rPr>
        <w:t xml:space="preserve"> che </w:t>
      </w:r>
      <w:r w:rsidR="003B1F6D">
        <w:rPr>
          <w:rFonts w:ascii="Franklin Gothic Book" w:hAnsi="Franklin Gothic Book" w:cs="Calibri"/>
          <w:sz w:val="18"/>
          <w:szCs w:val="18"/>
        </w:rPr>
        <w:t xml:space="preserve">il </w:t>
      </w:r>
      <w:r w:rsidR="003B1F6D" w:rsidRPr="003B1F6D">
        <w:rPr>
          <w:rFonts w:ascii="Franklin Gothic Book" w:hAnsi="Franklin Gothic Book" w:cs="Calibri"/>
          <w:b/>
          <w:bCs/>
          <w:sz w:val="18"/>
          <w:szCs w:val="18"/>
        </w:rPr>
        <w:t xml:space="preserve">Comune di </w:t>
      </w:r>
      <w:r>
        <w:rPr>
          <w:rFonts w:ascii="Franklin Gothic Book" w:hAnsi="Franklin Gothic Book" w:cs="Calibri"/>
          <w:b/>
          <w:bCs/>
          <w:sz w:val="18"/>
          <w:szCs w:val="18"/>
        </w:rPr>
        <w:t>Corato</w:t>
      </w:r>
      <w:r w:rsidR="003B1F6D">
        <w:rPr>
          <w:rFonts w:ascii="Franklin Gothic Book" w:hAnsi="Franklin Gothic Book" w:cs="Calibri"/>
          <w:sz w:val="18"/>
          <w:szCs w:val="18"/>
        </w:rPr>
        <w:t xml:space="preserve"> </w:t>
      </w:r>
      <w:r w:rsidR="00354C41" w:rsidRPr="00354C41">
        <w:rPr>
          <w:rFonts w:ascii="Franklin Gothic Book" w:hAnsi="Franklin Gothic Book" w:cs="Calibri"/>
          <w:sz w:val="18"/>
          <w:szCs w:val="18"/>
        </w:rPr>
        <w:t xml:space="preserve">nella persona del Sindaco pro - tempore, con sede in </w:t>
      </w:r>
      <w:r w:rsidR="00354C41" w:rsidRPr="00354C41">
        <w:rPr>
          <w:rFonts w:ascii="Franklin Gothic Book" w:hAnsi="Franklin Gothic Book" w:cs="Calibri"/>
          <w:b/>
          <w:bCs/>
          <w:sz w:val="18"/>
          <w:szCs w:val="18"/>
        </w:rPr>
        <w:t>Piazza Marconi, 12</w:t>
      </w:r>
      <w:r w:rsidR="00354C41" w:rsidRPr="00354C41">
        <w:rPr>
          <w:rFonts w:ascii="Franklin Gothic Book" w:hAnsi="Franklin Gothic Book" w:cs="Calibri"/>
          <w:sz w:val="18"/>
          <w:szCs w:val="18"/>
        </w:rPr>
        <w:t xml:space="preserve"> - Cap: </w:t>
      </w:r>
      <w:r w:rsidR="00354C41" w:rsidRPr="00354C41">
        <w:rPr>
          <w:rFonts w:ascii="Franklin Gothic Book" w:hAnsi="Franklin Gothic Book" w:cs="Calibri"/>
          <w:b/>
          <w:bCs/>
          <w:sz w:val="18"/>
          <w:szCs w:val="18"/>
        </w:rPr>
        <w:t>70033</w:t>
      </w:r>
      <w:r w:rsidR="00354C41" w:rsidRPr="00354C41">
        <w:rPr>
          <w:rFonts w:ascii="Franklin Gothic Book" w:hAnsi="Franklin Gothic Book" w:cs="Calibri"/>
          <w:sz w:val="18"/>
          <w:szCs w:val="18"/>
        </w:rPr>
        <w:t xml:space="preserve"> - Telefono: </w:t>
      </w:r>
      <w:r w:rsidR="00354C41" w:rsidRPr="00354C41">
        <w:rPr>
          <w:rFonts w:ascii="Franklin Gothic Book" w:hAnsi="Franklin Gothic Book" w:cs="Calibri"/>
          <w:b/>
          <w:bCs/>
          <w:sz w:val="18"/>
          <w:szCs w:val="18"/>
        </w:rPr>
        <w:t>080</w:t>
      </w:r>
      <w:r w:rsidR="00173C52">
        <w:rPr>
          <w:rFonts w:ascii="Franklin Gothic Book" w:hAnsi="Franklin Gothic Book" w:cs="Calibri"/>
          <w:b/>
          <w:bCs/>
          <w:sz w:val="18"/>
          <w:szCs w:val="18"/>
        </w:rPr>
        <w:t>.9592</w:t>
      </w:r>
      <w:r w:rsidR="00354C41" w:rsidRPr="00354C41">
        <w:rPr>
          <w:rFonts w:ascii="Franklin Gothic Book" w:hAnsi="Franklin Gothic Book" w:cs="Calibri"/>
          <w:b/>
          <w:bCs/>
          <w:sz w:val="18"/>
          <w:szCs w:val="18"/>
        </w:rPr>
        <w:t>111</w:t>
      </w:r>
      <w:r w:rsidR="00354C41" w:rsidRPr="00354C41">
        <w:rPr>
          <w:rFonts w:ascii="Franklin Gothic Book" w:hAnsi="Franklin Gothic Book" w:cs="Calibri"/>
          <w:sz w:val="18"/>
          <w:szCs w:val="18"/>
        </w:rPr>
        <w:t xml:space="preserve"> - P.I.: </w:t>
      </w:r>
      <w:r w:rsidR="00354C41" w:rsidRPr="00354C41">
        <w:rPr>
          <w:rFonts w:ascii="Franklin Gothic Book" w:hAnsi="Franklin Gothic Book" w:cs="Calibri"/>
          <w:b/>
          <w:bCs/>
          <w:sz w:val="18"/>
          <w:szCs w:val="18"/>
        </w:rPr>
        <w:t>02589350723</w:t>
      </w:r>
      <w:r w:rsidR="00354C41" w:rsidRPr="00354C41">
        <w:rPr>
          <w:rFonts w:ascii="Franklin Gothic Book" w:hAnsi="Franklin Gothic Book" w:cs="Calibri"/>
          <w:sz w:val="18"/>
          <w:szCs w:val="18"/>
        </w:rPr>
        <w:t xml:space="preserve">, </w:t>
      </w:r>
      <w:r w:rsidR="00354C41" w:rsidRPr="00354C41">
        <w:rPr>
          <w:rFonts w:ascii="Franklin Gothic Book" w:hAnsi="Franklin Gothic Book" w:cs="Calibri"/>
          <w:bCs/>
          <w:sz w:val="18"/>
          <w:szCs w:val="18"/>
        </w:rPr>
        <w:t>PEC</w:t>
      </w:r>
      <w:r w:rsidR="00354C41" w:rsidRPr="00354C41">
        <w:rPr>
          <w:rFonts w:ascii="Franklin Gothic Book" w:hAnsi="Franklin Gothic Book" w:cs="Calibri"/>
          <w:b/>
          <w:sz w:val="18"/>
          <w:szCs w:val="18"/>
        </w:rPr>
        <w:t xml:space="preserve">: </w:t>
      </w:r>
      <w:hyperlink r:id="rId7" w:history="1">
        <w:r w:rsidR="00354C41" w:rsidRPr="00354C41">
          <w:rPr>
            <w:rStyle w:val="Collegamentoipertestuale"/>
            <w:rFonts w:ascii="Franklin Gothic Book" w:hAnsi="Franklin Gothic Book" w:cs="Calibri"/>
            <w:b/>
            <w:sz w:val="18"/>
            <w:szCs w:val="18"/>
          </w:rPr>
          <w:t>protocollo@pec.comune.corato.ba.it</w:t>
        </w:r>
      </w:hyperlink>
      <w:r w:rsidR="00354C41" w:rsidRPr="00354C41">
        <w:rPr>
          <w:rFonts w:ascii="Franklin Gothic Book" w:hAnsi="Franklin Gothic Book" w:cs="Calibri"/>
          <w:b/>
          <w:sz w:val="18"/>
          <w:szCs w:val="18"/>
        </w:rPr>
        <w:t xml:space="preserve">, </w:t>
      </w:r>
      <w:r w:rsidR="00354C41" w:rsidRPr="00354C41">
        <w:rPr>
          <w:rFonts w:ascii="Franklin Gothic Book" w:hAnsi="Franklin Gothic Book" w:cs="Calibri"/>
          <w:bCs/>
          <w:sz w:val="18"/>
          <w:szCs w:val="18"/>
        </w:rPr>
        <w:t>E-mail:</w:t>
      </w:r>
      <w:r w:rsidR="00354C41" w:rsidRPr="00354C41">
        <w:rPr>
          <w:rFonts w:ascii="Franklin Gothic Book" w:hAnsi="Franklin Gothic Book" w:cs="Calibri"/>
          <w:b/>
          <w:sz w:val="18"/>
          <w:szCs w:val="18"/>
        </w:rPr>
        <w:t xml:space="preserve"> </w:t>
      </w:r>
      <w:hyperlink r:id="rId8" w:history="1">
        <w:r w:rsidR="00354C41" w:rsidRPr="00BF25D3">
          <w:rPr>
            <w:rStyle w:val="Collegamentoipertestuale"/>
            <w:rFonts w:ascii="Franklin Gothic Book" w:hAnsi="Franklin Gothic Book" w:cs="Calibri"/>
            <w:b/>
            <w:sz w:val="18"/>
            <w:szCs w:val="18"/>
          </w:rPr>
          <w:t>info@comune.corato.ba.it</w:t>
        </w:r>
      </w:hyperlink>
      <w:r w:rsidR="00354C41">
        <w:rPr>
          <w:rFonts w:ascii="Franklin Gothic Book" w:hAnsi="Franklin Gothic Book" w:cs="Calibri"/>
          <w:bCs/>
          <w:sz w:val="18"/>
          <w:szCs w:val="18"/>
        </w:rPr>
        <w:t xml:space="preserve"> </w:t>
      </w:r>
      <w:r w:rsidR="00BF7443" w:rsidRPr="00BF7443">
        <w:rPr>
          <w:rFonts w:ascii="Franklin Gothic Book" w:hAnsi="Franklin Gothic Book" w:cs="Calibri"/>
          <w:sz w:val="18"/>
          <w:szCs w:val="18"/>
        </w:rPr>
        <w:t>in qualità di Titolare</w:t>
      </w:r>
      <w:r w:rsidR="00EA6252">
        <w:rPr>
          <w:rFonts w:ascii="Franklin Gothic Book" w:hAnsi="Franklin Gothic Book" w:cs="Calibri"/>
          <w:sz w:val="18"/>
          <w:szCs w:val="18"/>
        </w:rPr>
        <w:t xml:space="preserve"> del trattamento</w:t>
      </w:r>
      <w:r w:rsidR="00BF7443" w:rsidRPr="00BF7443">
        <w:rPr>
          <w:rFonts w:ascii="Franklin Gothic Book" w:hAnsi="Franklin Gothic Book" w:cs="Calibri"/>
          <w:sz w:val="18"/>
          <w:szCs w:val="18"/>
        </w:rPr>
        <w:t xml:space="preserve"> sottoporrà a trattamento i dati personali che La riguardano nel</w:t>
      </w:r>
      <w:r w:rsidR="00D53DEE">
        <w:rPr>
          <w:rFonts w:ascii="Franklin Gothic Book" w:hAnsi="Franklin Gothic Book" w:cs="Calibri"/>
          <w:sz w:val="18"/>
          <w:szCs w:val="18"/>
        </w:rPr>
        <w:t xml:space="preserve">l’ambito </w:t>
      </w:r>
      <w:r w:rsidR="0061461C">
        <w:rPr>
          <w:rFonts w:ascii="Franklin Gothic Book" w:hAnsi="Franklin Gothic Book" w:cs="Calibri"/>
          <w:sz w:val="18"/>
          <w:szCs w:val="18"/>
        </w:rPr>
        <w:t>dell’</w:t>
      </w:r>
      <w:r w:rsidR="0061461C" w:rsidRPr="0061461C">
        <w:rPr>
          <w:rFonts w:ascii="Franklin Gothic Book" w:hAnsi="Franklin Gothic Book" w:cs="Calibri"/>
          <w:sz w:val="18"/>
          <w:szCs w:val="18"/>
        </w:rPr>
        <w:t>Avviso Pubblico relativo al trasporto degli studenti disabili</w:t>
      </w:r>
      <w:r w:rsidR="002A7111">
        <w:rPr>
          <w:rFonts w:ascii="Franklin Gothic Book" w:hAnsi="Franklin Gothic Book" w:cs="Calibri"/>
          <w:sz w:val="18"/>
          <w:szCs w:val="18"/>
        </w:rPr>
        <w:t>.</w:t>
      </w:r>
    </w:p>
    <w:p w14:paraId="10DACBFA" w14:textId="54F6230F" w:rsidR="009E2E43" w:rsidRPr="00BF7443" w:rsidRDefault="00BB285B" w:rsidP="009B24B4">
      <w:pPr>
        <w:spacing w:before="0"/>
        <w:ind w:left="-567" w:right="-853"/>
        <w:rPr>
          <w:rFonts w:ascii="Franklin Gothic Book" w:hAnsi="Franklin Gothic Book" w:cs="Calibri"/>
          <w:sz w:val="18"/>
          <w:szCs w:val="18"/>
        </w:rPr>
      </w:pPr>
      <w:r w:rsidRPr="00BB285B">
        <w:rPr>
          <w:rFonts w:ascii="Franklin Gothic Book" w:hAnsi="Franklin Gothic Book" w:cs="Calibri"/>
          <w:b/>
          <w:bCs/>
          <w:sz w:val="18"/>
          <w:szCs w:val="18"/>
        </w:rPr>
        <w:t>DPO</w:t>
      </w:r>
      <w:r>
        <w:rPr>
          <w:rFonts w:ascii="Franklin Gothic Book" w:hAnsi="Franklin Gothic Book" w:cs="Calibri"/>
          <w:sz w:val="18"/>
          <w:szCs w:val="18"/>
        </w:rPr>
        <w:t xml:space="preserve">. </w:t>
      </w:r>
      <w:r w:rsidR="00F54955">
        <w:rPr>
          <w:rFonts w:ascii="Franklin Gothic Book" w:hAnsi="Franklin Gothic Book" w:cs="Calibri"/>
          <w:sz w:val="18"/>
          <w:szCs w:val="18"/>
        </w:rPr>
        <w:t>Il Comune</w:t>
      </w:r>
      <w:r w:rsidRPr="00BB285B">
        <w:rPr>
          <w:rFonts w:ascii="Franklin Gothic Book" w:hAnsi="Franklin Gothic Book" w:cs="Calibri"/>
          <w:sz w:val="18"/>
          <w:szCs w:val="18"/>
        </w:rPr>
        <w:t xml:space="preserve"> ha designato il Responsabile della Protezione dei Dati DPO contattabile al seguente indirizzo</w:t>
      </w:r>
      <w:r w:rsidR="00845A9D">
        <w:rPr>
          <w:rFonts w:ascii="Franklin Gothic Book" w:hAnsi="Franklin Gothic Book" w:cs="Calibri"/>
          <w:sz w:val="18"/>
          <w:szCs w:val="18"/>
        </w:rPr>
        <w:t xml:space="preserve"> e</w:t>
      </w:r>
      <w:r w:rsidR="008C3D20">
        <w:rPr>
          <w:rFonts w:ascii="Franklin Gothic Book" w:hAnsi="Franklin Gothic Book" w:cs="Calibri"/>
          <w:sz w:val="18"/>
          <w:szCs w:val="18"/>
        </w:rPr>
        <w:t>-</w:t>
      </w:r>
      <w:r w:rsidR="00845A9D" w:rsidRPr="00845A9D">
        <w:rPr>
          <w:rFonts w:ascii="Franklin Gothic Book" w:hAnsi="Franklin Gothic Book" w:cs="Calibri"/>
          <w:sz w:val="18"/>
          <w:szCs w:val="18"/>
        </w:rPr>
        <w:t xml:space="preserve">mail: </w:t>
      </w:r>
      <w:hyperlink r:id="rId9" w:history="1">
        <w:r w:rsidR="009B24B4" w:rsidRPr="009B24B4">
          <w:rPr>
            <w:rStyle w:val="Collegamentoipertestuale"/>
            <w:rFonts w:ascii="Franklin Gothic Book" w:hAnsi="Franklin Gothic Book" w:cs="Calibri"/>
            <w:sz w:val="18"/>
            <w:szCs w:val="18"/>
          </w:rPr>
          <w:t>ernesto.barbone@csipa.it</w:t>
        </w:r>
      </w:hyperlink>
    </w:p>
    <w:p w14:paraId="165BF942" w14:textId="77777777" w:rsidR="00DE30F4" w:rsidRDefault="00321114" w:rsidP="00D53DEE">
      <w:pPr>
        <w:pStyle w:val="Paragrafoelenco"/>
        <w:numPr>
          <w:ilvl w:val="0"/>
          <w:numId w:val="5"/>
        </w:numPr>
        <w:spacing w:before="0"/>
        <w:ind w:right="-853"/>
        <w:rPr>
          <w:rFonts w:ascii="Franklin Gothic Book" w:hAnsi="Franklin Gothic Book" w:cs="Franklin Gothic Book"/>
          <w:b/>
          <w:sz w:val="18"/>
          <w:szCs w:val="18"/>
        </w:rPr>
      </w:pPr>
      <w:r w:rsidRPr="00321114">
        <w:rPr>
          <w:rFonts w:ascii="Franklin Gothic Book" w:hAnsi="Franklin Gothic Book" w:cs="Franklin Gothic Book"/>
          <w:b/>
          <w:sz w:val="18"/>
          <w:szCs w:val="18"/>
        </w:rPr>
        <w:t xml:space="preserve">Categorie di dati personali </w:t>
      </w:r>
    </w:p>
    <w:p w14:paraId="29B94F15" w14:textId="77777777" w:rsidR="00D53DEE" w:rsidRPr="00D53DEE" w:rsidRDefault="00D53DEE" w:rsidP="00D53DEE">
      <w:pPr>
        <w:spacing w:before="80"/>
        <w:ind w:left="-567" w:right="-851"/>
        <w:rPr>
          <w:rFonts w:ascii="Franklin Gothic Book" w:hAnsi="Franklin Gothic Book" w:cs="Calibri"/>
          <w:sz w:val="18"/>
          <w:szCs w:val="18"/>
        </w:rPr>
      </w:pPr>
      <w:r w:rsidRPr="00D53DEE">
        <w:rPr>
          <w:rFonts w:ascii="Franklin Gothic Book" w:hAnsi="Franklin Gothic Book" w:cs="Calibri"/>
          <w:sz w:val="18"/>
          <w:szCs w:val="18"/>
        </w:rPr>
        <w:t>Nell’ambito delle attività dei Servizi Sociali potranno essere trattati dati personali di diversa natura, tra cui:</w:t>
      </w:r>
    </w:p>
    <w:p w14:paraId="451BB251" w14:textId="77777777" w:rsidR="00D53DEE" w:rsidRPr="00D53DEE" w:rsidRDefault="00D53DEE" w:rsidP="00D53DEE">
      <w:pPr>
        <w:numPr>
          <w:ilvl w:val="0"/>
          <w:numId w:val="23"/>
        </w:numPr>
        <w:spacing w:before="0"/>
        <w:ind w:right="-851"/>
        <w:rPr>
          <w:rFonts w:ascii="Franklin Gothic Book" w:hAnsi="Franklin Gothic Book" w:cs="Calibri"/>
          <w:sz w:val="18"/>
          <w:szCs w:val="18"/>
        </w:rPr>
      </w:pPr>
      <w:r w:rsidRPr="00D53DEE">
        <w:rPr>
          <w:rFonts w:ascii="Franklin Gothic Book" w:hAnsi="Franklin Gothic Book" w:cs="Calibri"/>
          <w:sz w:val="18"/>
          <w:szCs w:val="18"/>
        </w:rPr>
        <w:t>dati identificativi e anagrafici dell’interessato;</w:t>
      </w:r>
    </w:p>
    <w:p w14:paraId="5294B786" w14:textId="77777777" w:rsidR="00D53DEE" w:rsidRPr="00D53DEE" w:rsidRDefault="00D53DEE" w:rsidP="00D53DEE">
      <w:pPr>
        <w:numPr>
          <w:ilvl w:val="0"/>
          <w:numId w:val="23"/>
        </w:numPr>
        <w:spacing w:before="0"/>
        <w:ind w:right="-851"/>
        <w:rPr>
          <w:rFonts w:ascii="Franklin Gothic Book" w:hAnsi="Franklin Gothic Book" w:cs="Calibri"/>
          <w:sz w:val="18"/>
          <w:szCs w:val="18"/>
        </w:rPr>
      </w:pPr>
      <w:r w:rsidRPr="00D53DEE">
        <w:rPr>
          <w:rFonts w:ascii="Franklin Gothic Book" w:hAnsi="Franklin Gothic Book" w:cs="Calibri"/>
          <w:sz w:val="18"/>
          <w:szCs w:val="18"/>
        </w:rPr>
        <w:t>dati relativi a eventuali soggetti esercenti la responsabilità genitoriale, tutori o affidatari;</w:t>
      </w:r>
    </w:p>
    <w:p w14:paraId="6E7D9BED" w14:textId="0EDC7D8B" w:rsidR="00D53DEE" w:rsidRPr="00D53DEE" w:rsidRDefault="00D53DEE" w:rsidP="00D53DEE">
      <w:pPr>
        <w:numPr>
          <w:ilvl w:val="0"/>
          <w:numId w:val="23"/>
        </w:numPr>
        <w:spacing w:before="0"/>
        <w:ind w:right="-851"/>
        <w:rPr>
          <w:rFonts w:ascii="Franklin Gothic Book" w:hAnsi="Franklin Gothic Book" w:cs="Calibri"/>
          <w:sz w:val="18"/>
          <w:szCs w:val="18"/>
        </w:rPr>
      </w:pPr>
      <w:r w:rsidRPr="00D53DEE">
        <w:rPr>
          <w:rFonts w:ascii="Franklin Gothic Book" w:hAnsi="Franklin Gothic Book" w:cs="Calibri"/>
          <w:sz w:val="18"/>
          <w:szCs w:val="18"/>
        </w:rPr>
        <w:t>dati relativi alla situazione sanitaria, rientranti nelle categorie particolari di cui all’art. 9 del GDPR</w:t>
      </w:r>
      <w:r w:rsidR="00FF00A9">
        <w:rPr>
          <w:rFonts w:ascii="Franklin Gothic Book" w:hAnsi="Franklin Gothic Book" w:cs="Calibri"/>
          <w:sz w:val="18"/>
          <w:szCs w:val="18"/>
        </w:rPr>
        <w:t>.</w:t>
      </w:r>
    </w:p>
    <w:p w14:paraId="663053B0" w14:textId="35F861F5" w:rsidR="00B02DDD" w:rsidRPr="00D53DEE" w:rsidRDefault="00D53DEE" w:rsidP="00D53DEE">
      <w:pPr>
        <w:spacing w:before="0"/>
        <w:ind w:left="-567" w:right="-851"/>
        <w:rPr>
          <w:rFonts w:ascii="Franklin Gothic Book" w:hAnsi="Franklin Gothic Book" w:cs="Calibri"/>
          <w:sz w:val="18"/>
          <w:szCs w:val="18"/>
        </w:rPr>
      </w:pPr>
      <w:r w:rsidRPr="00D53DEE">
        <w:rPr>
          <w:rFonts w:ascii="Franklin Gothic Book" w:hAnsi="Franklin Gothic Book" w:cs="Calibri"/>
          <w:sz w:val="18"/>
          <w:szCs w:val="18"/>
        </w:rPr>
        <w:t>In ogni caso, i dati saranno trattati esclusivamente nella misura necessaria al perseguimento delle finalità istituzionali e da personale appositamente autorizzato e istruito.</w:t>
      </w:r>
    </w:p>
    <w:p w14:paraId="1A1743BB" w14:textId="75AD1BA3" w:rsidR="00B02DDD" w:rsidRPr="00B02DDD" w:rsidRDefault="00000000" w:rsidP="00D53DEE">
      <w:pPr>
        <w:pStyle w:val="Paragrafoelenco"/>
        <w:numPr>
          <w:ilvl w:val="0"/>
          <w:numId w:val="5"/>
        </w:numPr>
        <w:spacing w:before="0"/>
        <w:ind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B02DDD">
        <w:rPr>
          <w:rFonts w:ascii="Franklin Gothic Book" w:hAnsi="Franklin Gothic Book" w:cs="Franklin Gothic Book"/>
          <w:b/>
          <w:sz w:val="18"/>
          <w:szCs w:val="18"/>
        </w:rPr>
        <w:t>Finalità di trattamento</w:t>
      </w:r>
      <w:r w:rsidR="00215334">
        <w:rPr>
          <w:rFonts w:ascii="Franklin Gothic Book" w:hAnsi="Franklin Gothic Book" w:cs="Franklin Gothic Book"/>
          <w:b/>
          <w:sz w:val="18"/>
          <w:szCs w:val="18"/>
        </w:rPr>
        <w:t xml:space="preserve"> e basi giuridiche</w:t>
      </w:r>
    </w:p>
    <w:p w14:paraId="4DA735D0" w14:textId="77777777" w:rsidR="00187745" w:rsidRPr="00187745" w:rsidRDefault="00187745" w:rsidP="00187745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I dati personali sono trattati dal Servizio Sociale per le seguenti finalità:</w:t>
      </w:r>
    </w:p>
    <w:p w14:paraId="436DB077" w14:textId="74AEEBAC" w:rsidR="00187745" w:rsidRPr="00187745" w:rsidRDefault="00187745" w:rsidP="00187745">
      <w:pPr>
        <w:numPr>
          <w:ilvl w:val="0"/>
          <w:numId w:val="24"/>
        </w:numPr>
        <w:spacing w:before="0"/>
        <w:ind w:right="-853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gestione di benefici economici, contributi e servizi socioassistenziali</w:t>
      </w:r>
      <w:r w:rsidR="0098355F">
        <w:rPr>
          <w:rFonts w:ascii="Franklin Gothic Book" w:hAnsi="Franklin Gothic Book" w:cs="Franklin Gothic Book"/>
          <w:sz w:val="18"/>
          <w:szCs w:val="18"/>
        </w:rPr>
        <w:t>.</w:t>
      </w:r>
    </w:p>
    <w:p w14:paraId="3E3E72B9" w14:textId="2B9DCC5D" w:rsidR="00187745" w:rsidRPr="00187745" w:rsidRDefault="00187745" w:rsidP="00187745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Il trattamento dei dati personali avviene sulla base delle seguenti condizioni di liceità:</w:t>
      </w:r>
    </w:p>
    <w:p w14:paraId="7CC3EBBC" w14:textId="77777777" w:rsidR="00187745" w:rsidRPr="00187745" w:rsidRDefault="00187745" w:rsidP="00187745">
      <w:pPr>
        <w:numPr>
          <w:ilvl w:val="0"/>
          <w:numId w:val="25"/>
        </w:numPr>
        <w:spacing w:before="0"/>
        <w:ind w:right="-853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art. 6, par. 1, lett. e) GDPR – esecuzione di un compito di interesse pubblico o connesso all’esercizio di pubblici poteri;</w:t>
      </w:r>
    </w:p>
    <w:p w14:paraId="595EFBAC" w14:textId="737E1FA9" w:rsidR="004407E6" w:rsidRPr="004407E6" w:rsidRDefault="00187745" w:rsidP="004407E6">
      <w:pPr>
        <w:numPr>
          <w:ilvl w:val="0"/>
          <w:numId w:val="25"/>
        </w:numPr>
        <w:spacing w:before="0"/>
        <w:ind w:right="-853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art. 9, par. 2, lett. g) GDPR – trattamento di categorie particolari di dati per rilevante interesse pubblico in ambito socioassistenziale;</w:t>
      </w:r>
    </w:p>
    <w:p w14:paraId="03F28AA2" w14:textId="77777777" w:rsidR="00187745" w:rsidRPr="00187745" w:rsidRDefault="00187745" w:rsidP="00187745">
      <w:pPr>
        <w:numPr>
          <w:ilvl w:val="0"/>
          <w:numId w:val="25"/>
        </w:numPr>
        <w:spacing w:before="0"/>
        <w:ind w:right="-853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normativa nazionale e regionale vigente in materia di servizi sociali.</w:t>
      </w:r>
    </w:p>
    <w:p w14:paraId="3B83EFF9" w14:textId="4CB75FCA" w:rsidR="00803038" w:rsidRPr="00E27904" w:rsidRDefault="00803038" w:rsidP="00D53DEE">
      <w:pPr>
        <w:pStyle w:val="Paragrafoelenco"/>
        <w:numPr>
          <w:ilvl w:val="0"/>
          <w:numId w:val="5"/>
        </w:numPr>
        <w:spacing w:before="0"/>
        <w:ind w:right="-853"/>
        <w:rPr>
          <w:rFonts w:ascii="Franklin Gothic Book" w:hAnsi="Franklin Gothic Book" w:cs="Franklin Gothic Book"/>
          <w:b/>
          <w:sz w:val="18"/>
          <w:szCs w:val="18"/>
        </w:rPr>
      </w:pPr>
      <w:r>
        <w:rPr>
          <w:rFonts w:ascii="Franklin Gothic Book" w:hAnsi="Franklin Gothic Book" w:cs="Franklin Gothic Book"/>
          <w:b/>
          <w:sz w:val="18"/>
          <w:szCs w:val="18"/>
        </w:rPr>
        <w:t>Modalità di trattamento</w:t>
      </w:r>
    </w:p>
    <w:p w14:paraId="662D16A9" w14:textId="660A1393" w:rsidR="00187745" w:rsidRPr="00187745" w:rsidRDefault="00187745" w:rsidP="00187745">
      <w:pPr>
        <w:pStyle w:val="Paragrafoelenco"/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I dati personali sono trattati mediante strumenti informatici e supporti cartacei, nonché attraverso ulteriori sistemi idonei alla gestione, archiviazione e conservazione dei dati (quali, a titolo esemplificativo, sistemi cloud e piattaforme di conservazione digitale), nel rispetto dei principi di liceità, correttezza, trasparenza</w:t>
      </w:r>
      <w:r w:rsidR="003559CB">
        <w:rPr>
          <w:rFonts w:ascii="Franklin Gothic Book" w:hAnsi="Franklin Gothic Book" w:cs="Franklin Gothic Book"/>
          <w:sz w:val="18"/>
          <w:szCs w:val="18"/>
        </w:rPr>
        <w:t xml:space="preserve">, </w:t>
      </w:r>
      <w:r w:rsidR="003559CB" w:rsidRPr="00187745">
        <w:rPr>
          <w:rFonts w:ascii="Franklin Gothic Book" w:hAnsi="Franklin Gothic Book" w:cs="Franklin Gothic Book"/>
          <w:sz w:val="18"/>
          <w:szCs w:val="18"/>
        </w:rPr>
        <w:t xml:space="preserve">necessità, proporzionalità </w:t>
      </w:r>
      <w:r w:rsidRPr="00187745">
        <w:rPr>
          <w:rFonts w:ascii="Franklin Gothic Book" w:hAnsi="Franklin Gothic Book" w:cs="Franklin Gothic Book"/>
          <w:sz w:val="18"/>
          <w:szCs w:val="18"/>
        </w:rPr>
        <w:t>e minimizzazione.</w:t>
      </w:r>
    </w:p>
    <w:p w14:paraId="5C40977F" w14:textId="0FED0649" w:rsidR="00803038" w:rsidRPr="00187745" w:rsidRDefault="00187745" w:rsidP="00187745">
      <w:pPr>
        <w:pStyle w:val="Paragrafoelenco"/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Il trattamento avviene adottando adeguate misure tecniche e organizzative volte a garantire la sicurezza, l’integrità e la riservatezza dei dati, nonché a prevenire accessi non autorizzati, perdita, distruzione o diffusione indebita.</w:t>
      </w:r>
    </w:p>
    <w:p w14:paraId="6EF4ED06" w14:textId="77777777" w:rsidR="005C735C" w:rsidRDefault="008669E9" w:rsidP="00D23E33">
      <w:pPr>
        <w:pStyle w:val="Paragrafoelenco"/>
        <w:numPr>
          <w:ilvl w:val="0"/>
          <w:numId w:val="5"/>
        </w:numPr>
        <w:spacing w:before="0"/>
        <w:ind w:right="-853"/>
        <w:rPr>
          <w:rFonts w:ascii="Franklin Gothic Book" w:hAnsi="Franklin Gothic Book" w:cs="Franklin Gothic Book"/>
          <w:b/>
          <w:sz w:val="18"/>
          <w:szCs w:val="18"/>
        </w:rPr>
      </w:pPr>
      <w:r>
        <w:rPr>
          <w:rFonts w:ascii="Franklin Gothic Book" w:hAnsi="Franklin Gothic Book" w:cs="Franklin Gothic Book"/>
          <w:b/>
          <w:sz w:val="18"/>
          <w:szCs w:val="18"/>
        </w:rPr>
        <w:t>Fonti dei dati personali</w:t>
      </w:r>
    </w:p>
    <w:p w14:paraId="40ECED75" w14:textId="79D1569E" w:rsidR="00D23E33" w:rsidRPr="005C735C" w:rsidRDefault="00D23E33" w:rsidP="005C735C">
      <w:pPr>
        <w:pStyle w:val="Paragrafoelenco"/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5C735C">
        <w:rPr>
          <w:rFonts w:ascii="Franklin Gothic Book" w:hAnsi="Franklin Gothic Book" w:cs="Franklin Gothic Book"/>
          <w:sz w:val="18"/>
          <w:szCs w:val="18"/>
        </w:rPr>
        <w:t>I dati personali oggetto di trattamento possono essere:</w:t>
      </w:r>
    </w:p>
    <w:p w14:paraId="5C5E6922" w14:textId="2FA2C769" w:rsidR="00D23E33" w:rsidRPr="00D23E33" w:rsidRDefault="00D23E33" w:rsidP="00D23E33">
      <w:pPr>
        <w:numPr>
          <w:ilvl w:val="0"/>
          <w:numId w:val="18"/>
        </w:numPr>
        <w:spacing w:before="0"/>
        <w:ind w:right="-853"/>
        <w:rPr>
          <w:rFonts w:ascii="Franklin Gothic Book" w:hAnsi="Franklin Gothic Book" w:cs="Franklin Gothic Book"/>
          <w:sz w:val="18"/>
          <w:szCs w:val="18"/>
        </w:rPr>
      </w:pPr>
      <w:r w:rsidRPr="00D23E33">
        <w:rPr>
          <w:rFonts w:ascii="Franklin Gothic Book" w:hAnsi="Franklin Gothic Book" w:cs="Franklin Gothic Book"/>
          <w:sz w:val="18"/>
          <w:szCs w:val="18"/>
        </w:rPr>
        <w:t>forniti direttamente dall’interessato o, nel caso di minori, da chi esercita la responsabilità genitoriale, dal tutore o dall’affidatario</w:t>
      </w:r>
      <w:r w:rsidR="005E5211">
        <w:rPr>
          <w:rFonts w:ascii="Franklin Gothic Book" w:hAnsi="Franklin Gothic Book" w:cs="Franklin Gothic Book"/>
          <w:sz w:val="18"/>
          <w:szCs w:val="18"/>
        </w:rPr>
        <w:t>.</w:t>
      </w:r>
    </w:p>
    <w:p w14:paraId="537832D7" w14:textId="07A733D6" w:rsidR="00A4740A" w:rsidRPr="00A4740A" w:rsidRDefault="00D23E33" w:rsidP="00A4740A">
      <w:pPr>
        <w:pStyle w:val="Paragrafoelenco"/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D23E33">
        <w:rPr>
          <w:rFonts w:ascii="Franklin Gothic Book" w:hAnsi="Franklin Gothic Book" w:cs="Franklin Gothic Book"/>
          <w:sz w:val="18"/>
          <w:szCs w:val="18"/>
        </w:rPr>
        <w:t>Tali dati sono trattati esclusivamente nei limiti delle finalità istituzionali e nel rispetto dei principi di necessità, pertinenza e non eccedenza.</w:t>
      </w:r>
    </w:p>
    <w:p w14:paraId="716742A1" w14:textId="2E00F4ED" w:rsidR="00E27904" w:rsidRPr="00E27904" w:rsidRDefault="00E27904" w:rsidP="00D53DEE">
      <w:pPr>
        <w:pStyle w:val="Paragrafoelenco"/>
        <w:numPr>
          <w:ilvl w:val="0"/>
          <w:numId w:val="5"/>
        </w:numPr>
        <w:spacing w:before="0"/>
        <w:ind w:right="-853"/>
        <w:rPr>
          <w:rFonts w:ascii="Franklin Gothic Book" w:hAnsi="Franklin Gothic Book" w:cs="Franklin Gothic Book"/>
          <w:b/>
          <w:sz w:val="18"/>
          <w:szCs w:val="18"/>
        </w:rPr>
      </w:pPr>
      <w:r w:rsidRPr="00E27904">
        <w:rPr>
          <w:rFonts w:ascii="Franklin Gothic Book" w:hAnsi="Franklin Gothic Book" w:cs="Franklin Gothic Book"/>
          <w:b/>
          <w:sz w:val="18"/>
          <w:szCs w:val="18"/>
        </w:rPr>
        <w:t>Obbligatorietà o meno del conferimento</w:t>
      </w:r>
    </w:p>
    <w:p w14:paraId="7176C70E" w14:textId="6641A3BD" w:rsidR="00A4740A" w:rsidRPr="004826DE" w:rsidRDefault="00A4740A" w:rsidP="004826DE">
      <w:pPr>
        <w:pStyle w:val="Paragrafoelenco"/>
        <w:spacing w:before="0" w:after="80"/>
        <w:ind w:left="-567" w:right="-851"/>
        <w:rPr>
          <w:rFonts w:ascii="Franklin Gothic Book" w:hAnsi="Franklin Gothic Book" w:cs="Franklin Gothic Book"/>
          <w:sz w:val="18"/>
          <w:szCs w:val="18"/>
        </w:rPr>
      </w:pPr>
      <w:r>
        <w:rPr>
          <w:rFonts w:ascii="Franklin Gothic Book" w:hAnsi="Franklin Gothic Book" w:cs="Franklin Gothic Book"/>
          <w:sz w:val="18"/>
          <w:szCs w:val="18"/>
        </w:rPr>
        <w:t>Il</w:t>
      </w:r>
      <w:r w:rsidRPr="00A4740A">
        <w:rPr>
          <w:rFonts w:ascii="Franklin Gothic Book" w:hAnsi="Franklin Gothic Book" w:cs="Franklin Gothic Book"/>
          <w:sz w:val="18"/>
          <w:szCs w:val="18"/>
        </w:rPr>
        <w:t xml:space="preserve"> conferimento dei dati personali è necessario per l’erogazione de</w:t>
      </w:r>
      <w:r w:rsidR="004826DE">
        <w:rPr>
          <w:rFonts w:ascii="Franklin Gothic Book" w:hAnsi="Franklin Gothic Book" w:cs="Franklin Gothic Book"/>
          <w:sz w:val="18"/>
          <w:szCs w:val="18"/>
        </w:rPr>
        <w:t>l</w:t>
      </w:r>
      <w:r w:rsidRPr="00A4740A">
        <w:rPr>
          <w:rFonts w:ascii="Franklin Gothic Book" w:hAnsi="Franklin Gothic Book" w:cs="Franklin Gothic Book"/>
          <w:sz w:val="18"/>
          <w:szCs w:val="18"/>
        </w:rPr>
        <w:t xml:space="preserve"> servizi</w:t>
      </w:r>
      <w:r w:rsidR="004826DE">
        <w:rPr>
          <w:rFonts w:ascii="Franklin Gothic Book" w:hAnsi="Franklin Gothic Book" w:cs="Franklin Gothic Book"/>
          <w:sz w:val="18"/>
          <w:szCs w:val="18"/>
        </w:rPr>
        <w:t>o</w:t>
      </w:r>
      <w:r w:rsidRPr="00A4740A">
        <w:rPr>
          <w:rFonts w:ascii="Franklin Gothic Book" w:hAnsi="Franklin Gothic Book" w:cs="Franklin Gothic Book"/>
          <w:sz w:val="18"/>
          <w:szCs w:val="18"/>
        </w:rPr>
        <w:t xml:space="preserve"> richiest</w:t>
      </w:r>
      <w:r w:rsidR="004826DE">
        <w:rPr>
          <w:rFonts w:ascii="Franklin Gothic Book" w:hAnsi="Franklin Gothic Book" w:cs="Franklin Gothic Book"/>
          <w:sz w:val="18"/>
          <w:szCs w:val="18"/>
        </w:rPr>
        <w:t>o</w:t>
      </w:r>
      <w:r w:rsidRPr="00A4740A">
        <w:rPr>
          <w:rFonts w:ascii="Franklin Gothic Book" w:hAnsi="Franklin Gothic Book" w:cs="Franklin Gothic Book"/>
          <w:sz w:val="18"/>
          <w:szCs w:val="18"/>
        </w:rPr>
        <w:t>.</w:t>
      </w:r>
      <w:r w:rsidR="004826DE">
        <w:rPr>
          <w:rFonts w:ascii="Franklin Gothic Book" w:hAnsi="Franklin Gothic Book" w:cs="Franklin Gothic Book"/>
          <w:sz w:val="18"/>
          <w:szCs w:val="18"/>
        </w:rPr>
        <w:t xml:space="preserve"> </w:t>
      </w:r>
      <w:r w:rsidRPr="004826DE">
        <w:rPr>
          <w:rFonts w:ascii="Franklin Gothic Book" w:hAnsi="Franklin Gothic Book" w:cs="Franklin Gothic Book"/>
          <w:sz w:val="18"/>
          <w:szCs w:val="18"/>
        </w:rPr>
        <w:t>L’eventuale mancato conferimento dei dati strettamente necessari può comportare l’impossibilità accedere a</w:t>
      </w:r>
      <w:r w:rsidR="004826DE">
        <w:rPr>
          <w:rFonts w:ascii="Franklin Gothic Book" w:hAnsi="Franklin Gothic Book" w:cs="Franklin Gothic Book"/>
          <w:sz w:val="18"/>
          <w:szCs w:val="18"/>
        </w:rPr>
        <w:t>l</w:t>
      </w:r>
      <w:r w:rsidRPr="004826DE">
        <w:rPr>
          <w:rFonts w:ascii="Franklin Gothic Book" w:hAnsi="Franklin Gothic Book" w:cs="Franklin Gothic Book"/>
          <w:sz w:val="18"/>
          <w:szCs w:val="18"/>
        </w:rPr>
        <w:t xml:space="preserve"> servizi</w:t>
      </w:r>
      <w:r w:rsidR="004826DE">
        <w:rPr>
          <w:rFonts w:ascii="Franklin Gothic Book" w:hAnsi="Franklin Gothic Book" w:cs="Franklin Gothic Book"/>
          <w:sz w:val="18"/>
          <w:szCs w:val="18"/>
        </w:rPr>
        <w:t>o</w:t>
      </w:r>
      <w:r w:rsidRPr="004826DE">
        <w:rPr>
          <w:rFonts w:ascii="Franklin Gothic Book" w:hAnsi="Franklin Gothic Book" w:cs="Franklin Gothic Book"/>
          <w:sz w:val="18"/>
          <w:szCs w:val="18"/>
        </w:rPr>
        <w:t xml:space="preserve"> </w:t>
      </w:r>
      <w:r w:rsidR="004826DE">
        <w:rPr>
          <w:rFonts w:ascii="Franklin Gothic Book" w:hAnsi="Franklin Gothic Book" w:cs="Franklin Gothic Book"/>
          <w:sz w:val="18"/>
          <w:szCs w:val="18"/>
        </w:rPr>
        <w:t>richiesto</w:t>
      </w:r>
      <w:r w:rsidRPr="004826DE">
        <w:rPr>
          <w:rFonts w:ascii="Franklin Gothic Book" w:hAnsi="Franklin Gothic Book" w:cs="Franklin Gothic Book"/>
          <w:sz w:val="18"/>
          <w:szCs w:val="18"/>
        </w:rPr>
        <w:t>.</w:t>
      </w:r>
    </w:p>
    <w:p w14:paraId="5721088B" w14:textId="7E2E1556" w:rsidR="00803038" w:rsidRDefault="00803038" w:rsidP="00D53DEE">
      <w:pPr>
        <w:pStyle w:val="Paragrafoelenco"/>
        <w:numPr>
          <w:ilvl w:val="0"/>
          <w:numId w:val="5"/>
        </w:numPr>
        <w:spacing w:before="0"/>
        <w:ind w:right="-853"/>
        <w:rPr>
          <w:rFonts w:ascii="Franklin Gothic Book" w:hAnsi="Franklin Gothic Book" w:cs="Franklin Gothic Book"/>
          <w:b/>
          <w:sz w:val="18"/>
          <w:szCs w:val="18"/>
        </w:rPr>
      </w:pPr>
      <w:r>
        <w:rPr>
          <w:rFonts w:ascii="Franklin Gothic Book" w:hAnsi="Franklin Gothic Book" w:cs="Franklin Gothic Book"/>
          <w:b/>
          <w:sz w:val="18"/>
          <w:szCs w:val="18"/>
        </w:rPr>
        <w:t>Diffusione ed eventuali destinat</w:t>
      </w:r>
      <w:r w:rsidR="008F0981">
        <w:rPr>
          <w:rFonts w:ascii="Franklin Gothic Book" w:hAnsi="Franklin Gothic Book" w:cs="Franklin Gothic Book"/>
          <w:b/>
          <w:sz w:val="18"/>
          <w:szCs w:val="18"/>
        </w:rPr>
        <w:t>ari o categorie di destinatari dei dati</w:t>
      </w:r>
    </w:p>
    <w:p w14:paraId="012F52CF" w14:textId="1657E1AE" w:rsidR="00A4740A" w:rsidRPr="00A4740A" w:rsidRDefault="00A4740A" w:rsidP="00A4740A">
      <w:pPr>
        <w:spacing w:before="0"/>
        <w:ind w:left="-567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A4740A">
        <w:rPr>
          <w:rFonts w:ascii="Franklin Gothic Book" w:hAnsi="Franklin Gothic Book" w:cs="Franklin Gothic Book"/>
          <w:bCs/>
          <w:sz w:val="18"/>
          <w:szCs w:val="18"/>
        </w:rPr>
        <w:t>I dati personali potranno essere trattati da personale interno del Comune, debitamente autorizzato e istruito ai sensi dell’art. 29 del GDPR, che opera sotto l’autorità del Titolare.</w:t>
      </w:r>
    </w:p>
    <w:p w14:paraId="0F88920A" w14:textId="77777777" w:rsidR="00A4740A" w:rsidRPr="00A4740A" w:rsidRDefault="00A4740A" w:rsidP="00A4740A">
      <w:pPr>
        <w:spacing w:before="0"/>
        <w:ind w:left="-567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A4740A">
        <w:rPr>
          <w:rFonts w:ascii="Franklin Gothic Book" w:hAnsi="Franklin Gothic Book" w:cs="Franklin Gothic Book"/>
          <w:bCs/>
          <w:sz w:val="18"/>
          <w:szCs w:val="18"/>
        </w:rPr>
        <w:t>I dati potranno inoltre essere comunicati, nei limiti delle finalità indicate, a soggetti esterni quali:</w:t>
      </w:r>
    </w:p>
    <w:p w14:paraId="05573E03" w14:textId="77777777" w:rsidR="00A4740A" w:rsidRPr="00A4740A" w:rsidRDefault="00A4740A" w:rsidP="00A4740A">
      <w:pPr>
        <w:numPr>
          <w:ilvl w:val="0"/>
          <w:numId w:val="28"/>
        </w:numPr>
        <w:spacing w:before="0"/>
        <w:ind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A4740A">
        <w:rPr>
          <w:rFonts w:ascii="Franklin Gothic Book" w:hAnsi="Franklin Gothic Book" w:cs="Franklin Gothic Book"/>
          <w:bCs/>
          <w:sz w:val="18"/>
          <w:szCs w:val="18"/>
        </w:rPr>
        <w:t>enti e servizi pubblici coinvolti nel percorso assistenziale (es. istituzioni scolastiche, servizi sociali, servizi sanitari quali NPIA, CSM, SER.D);</w:t>
      </w:r>
    </w:p>
    <w:p w14:paraId="7EF2B6CA" w14:textId="77777777" w:rsidR="00A4740A" w:rsidRPr="00A4740A" w:rsidRDefault="00A4740A" w:rsidP="00A4740A">
      <w:pPr>
        <w:numPr>
          <w:ilvl w:val="0"/>
          <w:numId w:val="28"/>
        </w:numPr>
        <w:spacing w:before="0"/>
        <w:ind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A4740A">
        <w:rPr>
          <w:rFonts w:ascii="Franklin Gothic Book" w:hAnsi="Franklin Gothic Book" w:cs="Franklin Gothic Book"/>
          <w:bCs/>
          <w:sz w:val="18"/>
          <w:szCs w:val="18"/>
        </w:rPr>
        <w:t>enti del terzo settore, cooperative sociali e soggetti partner;</w:t>
      </w:r>
    </w:p>
    <w:p w14:paraId="405B66B2" w14:textId="77777777" w:rsidR="00A4740A" w:rsidRPr="00A4740A" w:rsidRDefault="00A4740A" w:rsidP="00A4740A">
      <w:pPr>
        <w:numPr>
          <w:ilvl w:val="0"/>
          <w:numId w:val="28"/>
        </w:numPr>
        <w:spacing w:before="0"/>
        <w:ind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A4740A">
        <w:rPr>
          <w:rFonts w:ascii="Franklin Gothic Book" w:hAnsi="Franklin Gothic Book" w:cs="Franklin Gothic Book"/>
          <w:bCs/>
          <w:sz w:val="18"/>
          <w:szCs w:val="18"/>
        </w:rPr>
        <w:t>altri enti pubblici competenti;</w:t>
      </w:r>
    </w:p>
    <w:p w14:paraId="0D7F8DC3" w14:textId="77777777" w:rsidR="00A4740A" w:rsidRPr="00A4740A" w:rsidRDefault="00A4740A" w:rsidP="00A4740A">
      <w:pPr>
        <w:numPr>
          <w:ilvl w:val="0"/>
          <w:numId w:val="28"/>
        </w:numPr>
        <w:spacing w:before="0"/>
        <w:ind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A4740A">
        <w:rPr>
          <w:rFonts w:ascii="Franklin Gothic Book" w:hAnsi="Franklin Gothic Book" w:cs="Franklin Gothic Book"/>
          <w:bCs/>
          <w:sz w:val="18"/>
          <w:szCs w:val="18"/>
        </w:rPr>
        <w:t>soggetti che forniscono servizi strumentali per conto del Titolare.</w:t>
      </w:r>
    </w:p>
    <w:p w14:paraId="716E362C" w14:textId="77777777" w:rsidR="00A4740A" w:rsidRPr="00A4740A" w:rsidRDefault="00A4740A" w:rsidP="00A4740A">
      <w:pPr>
        <w:spacing w:before="0"/>
        <w:ind w:left="-567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A4740A">
        <w:rPr>
          <w:rFonts w:ascii="Franklin Gothic Book" w:hAnsi="Franklin Gothic Book" w:cs="Franklin Gothic Book"/>
          <w:bCs/>
          <w:sz w:val="18"/>
          <w:szCs w:val="18"/>
        </w:rPr>
        <w:t>Tali soggetti operano, a seconda dei casi, in qualità di Responsabili del trattamento ai sensi dell’art. 28 del GDPR oppure quali Titolari autonomi, in conformità alla normativa vigente.</w:t>
      </w:r>
    </w:p>
    <w:p w14:paraId="6C1FD11F" w14:textId="4479942C" w:rsidR="0069318D" w:rsidRPr="0069318D" w:rsidRDefault="00A4740A" w:rsidP="00A4740A">
      <w:pPr>
        <w:spacing w:before="0"/>
        <w:ind w:left="-567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A4740A">
        <w:rPr>
          <w:rFonts w:ascii="Franklin Gothic Book" w:hAnsi="Franklin Gothic Book" w:cs="Franklin Gothic Book"/>
          <w:bCs/>
          <w:sz w:val="18"/>
          <w:szCs w:val="18"/>
        </w:rPr>
        <w:t>I dati personali non sono oggetto di diffusione, salvo i casi espressamente previsti dalla legge.</w:t>
      </w:r>
    </w:p>
    <w:p w14:paraId="471EE739" w14:textId="0D41C2F0" w:rsidR="008916DB" w:rsidRPr="008916DB" w:rsidRDefault="0069318D" w:rsidP="00D53DEE">
      <w:pPr>
        <w:pStyle w:val="Paragrafoelenco"/>
        <w:numPr>
          <w:ilvl w:val="0"/>
          <w:numId w:val="5"/>
        </w:numPr>
        <w:spacing w:before="0"/>
        <w:ind w:right="-853"/>
        <w:rPr>
          <w:rFonts w:ascii="Franklin Gothic Book" w:hAnsi="Franklin Gothic Book" w:cs="Franklin Gothic Book"/>
          <w:b/>
          <w:sz w:val="18"/>
          <w:szCs w:val="18"/>
        </w:rPr>
      </w:pPr>
      <w:r>
        <w:rPr>
          <w:rFonts w:ascii="Franklin Gothic Book" w:hAnsi="Franklin Gothic Book" w:cs="Franklin Gothic Book"/>
          <w:b/>
          <w:sz w:val="18"/>
          <w:szCs w:val="18"/>
        </w:rPr>
        <w:t xml:space="preserve">Trasferimento dei dati al di fuori dell’UE </w:t>
      </w:r>
    </w:p>
    <w:p w14:paraId="61C262B5" w14:textId="54ADB76A" w:rsidR="0069318D" w:rsidRDefault="0069318D" w:rsidP="00D53DEE">
      <w:pPr>
        <w:spacing w:before="0"/>
        <w:ind w:left="-567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69318D">
        <w:rPr>
          <w:rFonts w:ascii="Franklin Gothic Book" w:hAnsi="Franklin Gothic Book" w:cs="Franklin Gothic Book"/>
          <w:bCs/>
          <w:sz w:val="18"/>
          <w:szCs w:val="18"/>
        </w:rPr>
        <w:t xml:space="preserve">I dati personali </w:t>
      </w:r>
      <w:r w:rsidR="00663113">
        <w:rPr>
          <w:rFonts w:ascii="Franklin Gothic Book" w:hAnsi="Franklin Gothic Book" w:cs="Franklin Gothic Book"/>
          <w:bCs/>
          <w:sz w:val="18"/>
          <w:szCs w:val="18"/>
        </w:rPr>
        <w:t>non saranno trasferiti al di fuori dello Spazio Economico Europeo.</w:t>
      </w:r>
    </w:p>
    <w:p w14:paraId="21FAA228" w14:textId="742BCD65" w:rsidR="008916DB" w:rsidRDefault="008916DB" w:rsidP="00D53DEE">
      <w:pPr>
        <w:pStyle w:val="Paragrafoelenco"/>
        <w:numPr>
          <w:ilvl w:val="0"/>
          <w:numId w:val="5"/>
        </w:numPr>
        <w:spacing w:before="0"/>
        <w:ind w:right="-853"/>
        <w:rPr>
          <w:rFonts w:ascii="Franklin Gothic Book" w:hAnsi="Franklin Gothic Book" w:cs="Franklin Gothic Book"/>
          <w:b/>
          <w:sz w:val="18"/>
          <w:szCs w:val="18"/>
        </w:rPr>
      </w:pPr>
      <w:r w:rsidRPr="008916DB">
        <w:rPr>
          <w:rFonts w:ascii="Franklin Gothic Book" w:hAnsi="Franklin Gothic Book" w:cs="Franklin Gothic Book"/>
          <w:b/>
          <w:sz w:val="18"/>
          <w:szCs w:val="18"/>
        </w:rPr>
        <w:t>Conservazione dei dati</w:t>
      </w:r>
    </w:p>
    <w:p w14:paraId="08FF01C6" w14:textId="77777777" w:rsidR="00E90313" w:rsidRPr="00E90313" w:rsidRDefault="00E90313" w:rsidP="00D53DEE">
      <w:pPr>
        <w:spacing w:before="0"/>
        <w:ind w:left="-567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E90313">
        <w:rPr>
          <w:rFonts w:ascii="Franklin Gothic Book" w:hAnsi="Franklin Gothic Book" w:cs="Franklin Gothic Book"/>
          <w:bCs/>
          <w:sz w:val="18"/>
          <w:szCs w:val="18"/>
        </w:rPr>
        <w:t>I dati personali sono conservati per il tempo necessario al raggiungimento delle finalità per cui sono stati raccolti e comunque nel rispetto degli obblighi di conservazione previsti dalla normativa vigente.</w:t>
      </w:r>
    </w:p>
    <w:p w14:paraId="436D16A2" w14:textId="0326F7D9" w:rsidR="000D2A10" w:rsidRPr="000D2A10" w:rsidRDefault="000D2A10" w:rsidP="00D53DEE">
      <w:pPr>
        <w:pStyle w:val="Paragrafoelenco"/>
        <w:numPr>
          <w:ilvl w:val="0"/>
          <w:numId w:val="5"/>
        </w:numPr>
        <w:spacing w:before="0"/>
        <w:ind w:right="-853"/>
        <w:rPr>
          <w:rFonts w:ascii="Franklin Gothic Book" w:hAnsi="Franklin Gothic Book" w:cs="Franklin Gothic Book"/>
          <w:b/>
          <w:sz w:val="18"/>
          <w:szCs w:val="18"/>
        </w:rPr>
      </w:pPr>
      <w:r w:rsidRPr="000D2A10">
        <w:rPr>
          <w:rFonts w:ascii="Franklin Gothic Book" w:hAnsi="Franklin Gothic Book" w:cs="Franklin Gothic Book"/>
          <w:b/>
          <w:sz w:val="18"/>
          <w:szCs w:val="18"/>
        </w:rPr>
        <w:t>Diritti dell’interessato</w:t>
      </w:r>
    </w:p>
    <w:p w14:paraId="4B0A0ECE" w14:textId="7B3DA176" w:rsidR="000D2A10" w:rsidRPr="000D2A10" w:rsidRDefault="000D2A10" w:rsidP="00D53DEE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0D2A10">
        <w:rPr>
          <w:rFonts w:ascii="Franklin Gothic Book" w:hAnsi="Franklin Gothic Book" w:cs="Franklin Gothic Book"/>
          <w:sz w:val="18"/>
          <w:szCs w:val="18"/>
        </w:rPr>
        <w:lastRenderedPageBreak/>
        <w:t>La informiamo dell’esistenza del diritto di conoscere i destinatari della possibile comunicazione, di accesso ai dati personali, di rettifica, di cancellazione ed eventualmente all’oblio, di limitazione di trattamento</w:t>
      </w:r>
      <w:r w:rsidR="00F95DF3">
        <w:rPr>
          <w:rFonts w:ascii="Franklin Gothic Book" w:hAnsi="Franklin Gothic Book" w:cs="Franklin Gothic Book"/>
          <w:sz w:val="18"/>
          <w:szCs w:val="18"/>
        </w:rPr>
        <w:t xml:space="preserve"> </w:t>
      </w:r>
      <w:r w:rsidRPr="000D2A10">
        <w:rPr>
          <w:rFonts w:ascii="Franklin Gothic Book" w:hAnsi="Franklin Gothic Book" w:cs="Franklin Gothic Book"/>
          <w:sz w:val="18"/>
          <w:szCs w:val="18"/>
        </w:rPr>
        <w:t>e di opposizione in qualsiasi momento al trattamento dei dati personali che La riguardano.</w:t>
      </w:r>
    </w:p>
    <w:p w14:paraId="5BE6D963" w14:textId="081DB26E" w:rsidR="000D2A10" w:rsidRPr="000D2A10" w:rsidRDefault="000D2A10" w:rsidP="00D53DEE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0D2A10">
        <w:rPr>
          <w:rFonts w:ascii="Franklin Gothic Book" w:hAnsi="Franklin Gothic Book" w:cs="Franklin Gothic Book"/>
          <w:sz w:val="18"/>
          <w:szCs w:val="18"/>
        </w:rPr>
        <w:t>Ai sensi dell’art. 77 del Regolamento, Le è riconosciuto il diritto di proporre reclamo a un’autorità di controllo</w:t>
      </w:r>
      <w:r w:rsidR="00250BA8">
        <w:rPr>
          <w:rFonts w:ascii="Franklin Gothic Book" w:hAnsi="Franklin Gothic Book" w:cs="Franklin Gothic Book"/>
          <w:sz w:val="18"/>
          <w:szCs w:val="18"/>
        </w:rPr>
        <w:t xml:space="preserve"> </w:t>
      </w:r>
      <w:r w:rsidRPr="000D2A10">
        <w:rPr>
          <w:rFonts w:ascii="Franklin Gothic Book" w:hAnsi="Franklin Gothic Book" w:cs="Franklin Gothic Book"/>
          <w:sz w:val="18"/>
          <w:szCs w:val="18"/>
        </w:rPr>
        <w:t xml:space="preserve">che in Italia corrisponde all’Autorità Garante per la Protezione dei dati personali, i cui riferimenti sono rinvenibili su www.garanteprivacy.it </w:t>
      </w:r>
    </w:p>
    <w:p w14:paraId="343141E8" w14:textId="60CBCD9F" w:rsidR="00BC56EC" w:rsidRDefault="000D2A10" w:rsidP="00250BA8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0D2A10">
        <w:rPr>
          <w:rFonts w:ascii="Franklin Gothic Book" w:hAnsi="Franklin Gothic Book" w:cs="Franklin Gothic Book"/>
          <w:sz w:val="18"/>
          <w:szCs w:val="18"/>
        </w:rPr>
        <w:t xml:space="preserve">Potrà esercitare tali diritti semplicemente contattando </w:t>
      </w:r>
      <w:r w:rsidR="00921347">
        <w:rPr>
          <w:rFonts w:ascii="Franklin Gothic Book" w:hAnsi="Franklin Gothic Book" w:cs="Franklin Gothic Book"/>
          <w:sz w:val="18"/>
          <w:szCs w:val="18"/>
        </w:rPr>
        <w:t>i</w:t>
      </w:r>
      <w:r w:rsidRPr="000D2A10">
        <w:rPr>
          <w:rFonts w:ascii="Franklin Gothic Book" w:hAnsi="Franklin Gothic Book" w:cs="Franklin Gothic Book"/>
          <w:sz w:val="18"/>
          <w:szCs w:val="18"/>
        </w:rPr>
        <w:t>l titolare tramite i contatti indicati in questa Informativa.</w:t>
      </w:r>
    </w:p>
    <w:p w14:paraId="3F24E489" w14:textId="6F47285B" w:rsidR="009107D3" w:rsidRPr="009107D3" w:rsidRDefault="009107D3" w:rsidP="00627509">
      <w:pPr>
        <w:spacing w:before="0"/>
        <w:ind w:right="-853"/>
        <w:rPr>
          <w:rFonts w:ascii="Franklin Gothic Book" w:hAnsi="Franklin Gothic Book" w:cs="Franklin Gothic Book"/>
          <w:sz w:val="18"/>
          <w:szCs w:val="18"/>
        </w:rPr>
      </w:pPr>
    </w:p>
    <w:p w14:paraId="05602AD3" w14:textId="668686C3" w:rsidR="009107D3" w:rsidRDefault="0024526B" w:rsidP="009107D3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>
        <w:rPr>
          <w:rFonts w:ascii="Franklin Gothic Book" w:hAnsi="Franklin Gothic Book" w:cs="Franklin Gothic Book"/>
          <w:sz w:val="18"/>
          <w:szCs w:val="18"/>
        </w:rPr>
        <w:t>Corato, il __.__.____</w:t>
      </w:r>
    </w:p>
    <w:p w14:paraId="0A6686DE" w14:textId="77777777" w:rsidR="0024526B" w:rsidRPr="009107D3" w:rsidRDefault="0024526B" w:rsidP="009107D3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</w:p>
    <w:p w14:paraId="19BB401B" w14:textId="58F06D93" w:rsidR="009107D3" w:rsidRDefault="00832BFE" w:rsidP="00832BFE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>
        <w:rPr>
          <w:rFonts w:ascii="Franklin Gothic Book" w:hAnsi="Franklin Gothic Book" w:cs="Franklin Gothic Book"/>
          <w:sz w:val="18"/>
          <w:szCs w:val="18"/>
        </w:rPr>
        <w:t>Genitore 1</w:t>
      </w:r>
      <w:r w:rsidR="009107D3" w:rsidRPr="009107D3">
        <w:rPr>
          <w:rFonts w:ascii="Franklin Gothic Book" w:hAnsi="Franklin Gothic Book" w:cs="Franklin Gothic Book"/>
          <w:sz w:val="18"/>
          <w:szCs w:val="18"/>
        </w:rPr>
        <w:t xml:space="preserve"> __________________________________</w:t>
      </w:r>
      <w:r>
        <w:rPr>
          <w:rFonts w:ascii="Franklin Gothic Book" w:hAnsi="Franklin Gothic Book" w:cs="Franklin Gothic Book"/>
          <w:sz w:val="18"/>
          <w:szCs w:val="18"/>
        </w:rPr>
        <w:t xml:space="preserve"> Genitore 2 </w:t>
      </w:r>
      <w:r w:rsidR="009107D3" w:rsidRPr="009107D3">
        <w:rPr>
          <w:rFonts w:ascii="Franklin Gothic Book" w:hAnsi="Franklin Gothic Book" w:cs="Franklin Gothic Book"/>
          <w:sz w:val="18"/>
          <w:szCs w:val="18"/>
        </w:rPr>
        <w:t>__________________________________</w:t>
      </w:r>
    </w:p>
    <w:p w14:paraId="040A34FB" w14:textId="77777777" w:rsidR="0024526B" w:rsidRDefault="0024526B" w:rsidP="00832BFE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</w:p>
    <w:p w14:paraId="65998BFB" w14:textId="6B2F996E" w:rsidR="009107D3" w:rsidRPr="00B73706" w:rsidRDefault="00832BFE" w:rsidP="00D53DEE">
      <w:pPr>
        <w:spacing w:before="0"/>
        <w:ind w:left="-567" w:right="-853"/>
        <w:rPr>
          <w:rFonts w:ascii="Franklin Gothic Book" w:hAnsi="Franklin Gothic Book" w:cs="Franklin Gothic Book"/>
          <w:sz w:val="18"/>
          <w:szCs w:val="18"/>
        </w:rPr>
      </w:pPr>
      <w:r>
        <w:rPr>
          <w:rFonts w:ascii="Franklin Gothic Book" w:hAnsi="Franklin Gothic Book" w:cs="Franklin Gothic Book"/>
          <w:sz w:val="18"/>
          <w:szCs w:val="18"/>
        </w:rPr>
        <w:t>Tutore legale ____________________________</w:t>
      </w:r>
    </w:p>
    <w:sectPr w:rsidR="009107D3" w:rsidRPr="00B73706" w:rsidSect="006275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48" w:right="1418" w:bottom="1134" w:left="1418" w:header="230" w:footer="119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4174" w14:textId="77777777" w:rsidR="00403A06" w:rsidRDefault="00403A06">
      <w:pPr>
        <w:spacing w:before="0"/>
      </w:pPr>
      <w:r>
        <w:separator/>
      </w:r>
    </w:p>
  </w:endnote>
  <w:endnote w:type="continuationSeparator" w:id="0">
    <w:p w14:paraId="041CCBBC" w14:textId="77777777" w:rsidR="00403A06" w:rsidRDefault="00403A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ziomatica">
    <w:altName w:val="Times New Roman"/>
    <w:charset w:val="00"/>
    <w:family w:val="auto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18E4" w14:textId="77777777" w:rsidR="0004203E" w:rsidRDefault="000420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769B" w14:textId="3A60E82A" w:rsidR="00BA76C4" w:rsidRDefault="00BA76C4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5E1E" w14:textId="77777777" w:rsidR="0004203E" w:rsidRDefault="000420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9FA0" w14:textId="77777777" w:rsidR="00403A06" w:rsidRDefault="00403A06">
      <w:pPr>
        <w:spacing w:before="0"/>
      </w:pPr>
      <w:r>
        <w:separator/>
      </w:r>
    </w:p>
  </w:footnote>
  <w:footnote w:type="continuationSeparator" w:id="0">
    <w:p w14:paraId="1FAB6C4B" w14:textId="77777777" w:rsidR="00403A06" w:rsidRDefault="00403A0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E8B" w14:textId="77777777" w:rsidR="0004203E" w:rsidRDefault="000420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1AD4" w14:textId="7A38C9C9" w:rsidR="0004203E" w:rsidRDefault="0004203E" w:rsidP="0004203E">
    <w:pPr>
      <w:spacing w:before="0"/>
      <w:jc w:val="left"/>
      <w:rPr>
        <w:rFonts w:ascii="Book Antiqua" w:hAnsi="Book Antiqua" w:cs="Book Antiqua"/>
        <w:sz w:val="18"/>
        <w:szCs w:val="18"/>
      </w:rPr>
    </w:pPr>
    <w:r>
      <w:rPr>
        <w:rFonts w:ascii="Book Antiqua" w:hAnsi="Book Antiqua" w:cs="Book Antiqua"/>
        <w:sz w:val="18"/>
        <w:szCs w:val="18"/>
      </w:rPr>
      <w:t>INFORMATIVA</w:t>
    </w:r>
    <w:r>
      <w:rPr>
        <w:rFonts w:ascii="Book Antiqua" w:hAnsi="Book Antiqua" w:cs="Book Antiqua"/>
        <w:sz w:val="18"/>
        <w:szCs w:val="18"/>
      </w:rPr>
      <w:t xml:space="preserve"> PRIVACY</w:t>
    </w:r>
  </w:p>
  <w:p w14:paraId="1E4AB26E" w14:textId="3AD621CA" w:rsidR="00BA76C4" w:rsidRDefault="0004203E" w:rsidP="0004203E">
    <w:pPr>
      <w:tabs>
        <w:tab w:val="left" w:pos="336"/>
        <w:tab w:val="center" w:pos="4535"/>
      </w:tabs>
      <w:spacing w:before="0"/>
      <w:jc w:val="left"/>
      <w:rPr>
        <w:rFonts w:ascii="Book Antiqua" w:hAnsi="Book Antiqua" w:cs="Book Antiqua"/>
        <w:sz w:val="18"/>
        <w:szCs w:val="18"/>
      </w:rPr>
    </w:pPr>
    <w:r>
      <w:rPr>
        <w:rFonts w:ascii="Book Antiqua" w:hAnsi="Book Antiqua" w:cs="Book Antiqua"/>
        <w:sz w:val="18"/>
        <w:szCs w:val="18"/>
      </w:rPr>
      <w:tab/>
    </w:r>
    <w:r w:rsidR="00181AE9" w:rsidRPr="001A3BEE">
      <w:rPr>
        <w:rFonts w:ascii="Liberation Serif" w:eastAsia="SimSun" w:hAnsi="Liberation Serif" w:cs="Mangal"/>
        <w:noProof/>
        <w:szCs w:val="24"/>
        <w:lang w:eastAsia="zh-CN" w:bidi="hi-IN"/>
      </w:rPr>
      <w:drawing>
        <wp:anchor distT="0" distB="0" distL="114300" distR="114300" simplePos="0" relativeHeight="251659264" behindDoc="0" locked="0" layoutInCell="1" allowOverlap="1" wp14:anchorId="41FF6888" wp14:editId="494D3092">
          <wp:simplePos x="0" y="0"/>
          <wp:positionH relativeFrom="column">
            <wp:posOffset>2245489</wp:posOffset>
          </wp:positionH>
          <wp:positionV relativeFrom="paragraph">
            <wp:posOffset>-46933</wp:posOffset>
          </wp:positionV>
          <wp:extent cx="920187" cy="1341594"/>
          <wp:effectExtent l="0" t="0" r="0" b="5080"/>
          <wp:wrapNone/>
          <wp:docPr id="1458580315" name="Immagine 1" descr="Comune di Corato - Sito istitu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580315" name="Immagine 1458580315" descr="Comune di Corato - Sito istituzional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87" cy="1341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41A87" w14:textId="77777777" w:rsidR="00181AE9" w:rsidRDefault="00181AE9" w:rsidP="00181AE9">
    <w:pPr>
      <w:spacing w:before="0"/>
      <w:jc w:val="center"/>
      <w:rPr>
        <w:rFonts w:ascii="Book Antiqua" w:hAnsi="Book Antiqua" w:cs="Book Antiqua"/>
        <w:sz w:val="18"/>
        <w:szCs w:val="18"/>
      </w:rPr>
    </w:pPr>
  </w:p>
  <w:p w14:paraId="2643C96E" w14:textId="77777777" w:rsidR="00181AE9" w:rsidRDefault="00181AE9" w:rsidP="00181AE9">
    <w:pPr>
      <w:spacing w:before="0"/>
      <w:jc w:val="center"/>
      <w:rPr>
        <w:rFonts w:ascii="Book Antiqua" w:hAnsi="Book Antiqua" w:cs="Book Antiqua"/>
        <w:sz w:val="18"/>
        <w:szCs w:val="18"/>
      </w:rPr>
    </w:pPr>
  </w:p>
  <w:p w14:paraId="5C152765" w14:textId="77777777" w:rsidR="00181AE9" w:rsidRDefault="00181AE9" w:rsidP="00181AE9">
    <w:pPr>
      <w:spacing w:before="0"/>
      <w:jc w:val="center"/>
      <w:rPr>
        <w:rFonts w:ascii="Book Antiqua" w:hAnsi="Book Antiqua" w:cs="Book Antiqua"/>
        <w:sz w:val="18"/>
        <w:szCs w:val="18"/>
      </w:rPr>
    </w:pPr>
  </w:p>
  <w:p w14:paraId="7A69D4C6" w14:textId="77777777" w:rsidR="00181AE9" w:rsidRDefault="00181AE9" w:rsidP="00181AE9">
    <w:pPr>
      <w:spacing w:before="0"/>
      <w:jc w:val="center"/>
      <w:rPr>
        <w:rFonts w:ascii="Book Antiqua" w:hAnsi="Book Antiqua" w:cs="Book Antiqua"/>
        <w:sz w:val="18"/>
        <w:szCs w:val="18"/>
      </w:rPr>
    </w:pPr>
  </w:p>
  <w:p w14:paraId="3ACCAD7B" w14:textId="77777777" w:rsidR="00181AE9" w:rsidRDefault="00181AE9" w:rsidP="00181AE9">
    <w:pPr>
      <w:spacing w:before="0"/>
      <w:jc w:val="center"/>
      <w:rPr>
        <w:rFonts w:ascii="Book Antiqua" w:hAnsi="Book Antiqua" w:cs="Book Antiqua"/>
        <w:sz w:val="18"/>
        <w:szCs w:val="18"/>
      </w:rPr>
    </w:pPr>
  </w:p>
  <w:p w14:paraId="711F9FEE" w14:textId="77777777" w:rsidR="00181AE9" w:rsidRDefault="00181AE9" w:rsidP="00181AE9">
    <w:pPr>
      <w:spacing w:before="0"/>
      <w:jc w:val="center"/>
      <w:rPr>
        <w:rFonts w:ascii="Book Antiqua" w:hAnsi="Book Antiqua" w:cs="Book Antiqua"/>
        <w:sz w:val="18"/>
        <w:szCs w:val="18"/>
      </w:rPr>
    </w:pPr>
  </w:p>
  <w:p w14:paraId="2105E7F7" w14:textId="77777777" w:rsidR="00181AE9" w:rsidRDefault="00181AE9" w:rsidP="00181AE9">
    <w:pPr>
      <w:spacing w:before="0"/>
      <w:jc w:val="center"/>
      <w:rPr>
        <w:rFonts w:ascii="Book Antiqua" w:hAnsi="Book Antiqua" w:cs="Book Antiqua"/>
        <w:sz w:val="18"/>
        <w:szCs w:val="18"/>
      </w:rPr>
    </w:pPr>
  </w:p>
  <w:p w14:paraId="030AD3EF" w14:textId="77777777" w:rsidR="00181AE9" w:rsidRDefault="00181AE9" w:rsidP="00181AE9">
    <w:pPr>
      <w:spacing w:before="0"/>
      <w:jc w:val="center"/>
      <w:rPr>
        <w:rFonts w:ascii="Book Antiqua" w:hAnsi="Book Antiqua" w:cs="Book Antiqua"/>
        <w:sz w:val="18"/>
        <w:szCs w:val="18"/>
      </w:rPr>
    </w:pPr>
  </w:p>
  <w:p w14:paraId="3D96ADEA" w14:textId="77777777" w:rsidR="00181AE9" w:rsidRDefault="00181AE9" w:rsidP="00181AE9">
    <w:pPr>
      <w:spacing w:before="0"/>
      <w:jc w:val="center"/>
      <w:rPr>
        <w:rFonts w:ascii="Book Antiqua" w:hAnsi="Book Antiqua" w:cs="Book Antiqu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A634" w14:textId="77777777" w:rsidR="0004203E" w:rsidRDefault="000420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bullet"/>
      <w:pStyle w:val="elenco1"/>
      <w:lvlText w:val="•"/>
      <w:lvlJc w:val="left"/>
      <w:pPr>
        <w:tabs>
          <w:tab w:val="num" w:pos="227"/>
        </w:tabs>
        <w:ind w:left="170" w:hanging="17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17"/>
    <w:lvl w:ilvl="0">
      <w:start w:val="1"/>
      <w:numFmt w:val="upperLetter"/>
      <w:pStyle w:val="Stile1"/>
      <w:lvlText w:val="%1."/>
      <w:lvlJc w:val="left"/>
      <w:pPr>
        <w:tabs>
          <w:tab w:val="num" w:pos="2772"/>
        </w:tabs>
        <w:ind w:left="27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 New Roman" w:hint="default"/>
        <w:sz w:val="20"/>
      </w:rPr>
    </w:lvl>
  </w:abstractNum>
  <w:abstractNum w:abstractNumId="4" w15:restartNumberingAfterBreak="0">
    <w:nsid w:val="00852929"/>
    <w:multiLevelType w:val="multilevel"/>
    <w:tmpl w:val="E7BCA9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CC6BBE"/>
    <w:multiLevelType w:val="hybridMultilevel"/>
    <w:tmpl w:val="48FC59BA"/>
    <w:lvl w:ilvl="0" w:tplc="FFFFFFFF">
      <w:start w:val="1"/>
      <w:numFmt w:val="decimal"/>
      <w:lvlText w:val="%1."/>
      <w:lvlJc w:val="left"/>
      <w:pPr>
        <w:ind w:left="15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0881757E"/>
    <w:multiLevelType w:val="multilevel"/>
    <w:tmpl w:val="59D2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548F4"/>
    <w:multiLevelType w:val="multilevel"/>
    <w:tmpl w:val="F86E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532661"/>
    <w:multiLevelType w:val="multilevel"/>
    <w:tmpl w:val="01C6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A6CD1"/>
    <w:multiLevelType w:val="multilevel"/>
    <w:tmpl w:val="DA7E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72AE9"/>
    <w:multiLevelType w:val="multilevel"/>
    <w:tmpl w:val="B81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A6D81"/>
    <w:multiLevelType w:val="multilevel"/>
    <w:tmpl w:val="9538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97523A"/>
    <w:multiLevelType w:val="hybridMultilevel"/>
    <w:tmpl w:val="71C292DC"/>
    <w:lvl w:ilvl="0" w:tplc="8A58DB58">
      <w:numFmt w:val="bullet"/>
      <w:lvlText w:val=""/>
      <w:lvlJc w:val="left"/>
      <w:pPr>
        <w:ind w:left="-207" w:hanging="360"/>
      </w:pPr>
      <w:rPr>
        <w:rFonts w:ascii="Franklin Gothic Book" w:eastAsia="Times New Roman" w:hAnsi="Franklin Gothic Book" w:cs="Franklin Gothic Book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1BC177AD"/>
    <w:multiLevelType w:val="hybridMultilevel"/>
    <w:tmpl w:val="AD8EC45E"/>
    <w:lvl w:ilvl="0" w:tplc="FFFFFFFF">
      <w:start w:val="1"/>
      <w:numFmt w:val="decimal"/>
      <w:lvlText w:val="%1."/>
      <w:lvlJc w:val="left"/>
      <w:pPr>
        <w:ind w:left="15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1D5F0F13"/>
    <w:multiLevelType w:val="multilevel"/>
    <w:tmpl w:val="DF48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291925"/>
    <w:multiLevelType w:val="hybridMultilevel"/>
    <w:tmpl w:val="F372243C"/>
    <w:lvl w:ilvl="0" w:tplc="EEBA0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E5F74"/>
    <w:multiLevelType w:val="hybridMultilevel"/>
    <w:tmpl w:val="3A88E644"/>
    <w:lvl w:ilvl="0" w:tplc="FFFFFFFF">
      <w:start w:val="1"/>
      <w:numFmt w:val="decimal"/>
      <w:lvlText w:val="%1."/>
      <w:lvlJc w:val="left"/>
      <w:pPr>
        <w:ind w:left="153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2A6644E9"/>
    <w:multiLevelType w:val="multilevel"/>
    <w:tmpl w:val="A9A0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02414"/>
    <w:multiLevelType w:val="multilevel"/>
    <w:tmpl w:val="785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6B2CA1"/>
    <w:multiLevelType w:val="multilevel"/>
    <w:tmpl w:val="ACC0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91CF7"/>
    <w:multiLevelType w:val="hybridMultilevel"/>
    <w:tmpl w:val="ED80CAA6"/>
    <w:lvl w:ilvl="0" w:tplc="04100017">
      <w:start w:val="1"/>
      <w:numFmt w:val="lowerLetter"/>
      <w:lvlText w:val="%1)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38671226"/>
    <w:multiLevelType w:val="hybridMultilevel"/>
    <w:tmpl w:val="BD6A3F18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3CB76613"/>
    <w:multiLevelType w:val="hybridMultilevel"/>
    <w:tmpl w:val="04BCF1CA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3E323CEE"/>
    <w:multiLevelType w:val="hybridMultilevel"/>
    <w:tmpl w:val="4EFC8776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2B675A1"/>
    <w:multiLevelType w:val="multilevel"/>
    <w:tmpl w:val="C714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F1574"/>
    <w:multiLevelType w:val="multilevel"/>
    <w:tmpl w:val="549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1388B"/>
    <w:multiLevelType w:val="multilevel"/>
    <w:tmpl w:val="DB7E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657C12"/>
    <w:multiLevelType w:val="hybridMultilevel"/>
    <w:tmpl w:val="15EC64FA"/>
    <w:lvl w:ilvl="0" w:tplc="8A58DB58">
      <w:numFmt w:val="bullet"/>
      <w:lvlText w:val=""/>
      <w:lvlJc w:val="left"/>
      <w:pPr>
        <w:ind w:left="-774" w:hanging="360"/>
      </w:pPr>
      <w:rPr>
        <w:rFonts w:ascii="Franklin Gothic Book" w:eastAsia="Times New Roman" w:hAnsi="Franklin Gothic Book" w:cs="Franklin Gothic Book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BA43DCF"/>
    <w:multiLevelType w:val="hybridMultilevel"/>
    <w:tmpl w:val="869A3A0A"/>
    <w:lvl w:ilvl="0" w:tplc="CB02A628">
      <w:start w:val="1"/>
      <w:numFmt w:val="decimal"/>
      <w:lvlText w:val="%1."/>
      <w:lvlJc w:val="left"/>
      <w:pPr>
        <w:ind w:left="153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6EAE56C9"/>
    <w:multiLevelType w:val="hybridMultilevel"/>
    <w:tmpl w:val="5832E5B6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7E4E495C"/>
    <w:multiLevelType w:val="multilevel"/>
    <w:tmpl w:val="0A1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098003">
    <w:abstractNumId w:val="0"/>
  </w:num>
  <w:num w:numId="2" w16cid:durableId="433673489">
    <w:abstractNumId w:val="1"/>
  </w:num>
  <w:num w:numId="3" w16cid:durableId="1014192389">
    <w:abstractNumId w:val="2"/>
  </w:num>
  <w:num w:numId="4" w16cid:durableId="1506630912">
    <w:abstractNumId w:val="3"/>
  </w:num>
  <w:num w:numId="5" w16cid:durableId="453598443">
    <w:abstractNumId w:val="28"/>
  </w:num>
  <w:num w:numId="6" w16cid:durableId="735663150">
    <w:abstractNumId w:val="21"/>
  </w:num>
  <w:num w:numId="7" w16cid:durableId="4019263">
    <w:abstractNumId w:val="20"/>
  </w:num>
  <w:num w:numId="8" w16cid:durableId="2061979447">
    <w:abstractNumId w:val="13"/>
  </w:num>
  <w:num w:numId="9" w16cid:durableId="954141033">
    <w:abstractNumId w:val="5"/>
  </w:num>
  <w:num w:numId="10" w16cid:durableId="2021002131">
    <w:abstractNumId w:val="15"/>
  </w:num>
  <w:num w:numId="11" w16cid:durableId="1630553972">
    <w:abstractNumId w:val="9"/>
  </w:num>
  <w:num w:numId="12" w16cid:durableId="1454908964">
    <w:abstractNumId w:val="25"/>
  </w:num>
  <w:num w:numId="13" w16cid:durableId="1454519916">
    <w:abstractNumId w:val="18"/>
  </w:num>
  <w:num w:numId="14" w16cid:durableId="957644197">
    <w:abstractNumId w:val="22"/>
  </w:num>
  <w:num w:numId="15" w16cid:durableId="440295530">
    <w:abstractNumId w:val="26"/>
  </w:num>
  <w:num w:numId="16" w16cid:durableId="409816648">
    <w:abstractNumId w:val="14"/>
  </w:num>
  <w:num w:numId="17" w16cid:durableId="741610663">
    <w:abstractNumId w:val="16"/>
  </w:num>
  <w:num w:numId="18" w16cid:durableId="963660048">
    <w:abstractNumId w:val="6"/>
  </w:num>
  <w:num w:numId="19" w16cid:durableId="110519007">
    <w:abstractNumId w:val="23"/>
  </w:num>
  <w:num w:numId="20" w16cid:durableId="1508129031">
    <w:abstractNumId w:val="29"/>
  </w:num>
  <w:num w:numId="21" w16cid:durableId="1688948399">
    <w:abstractNumId w:val="12"/>
  </w:num>
  <w:num w:numId="22" w16cid:durableId="816529818">
    <w:abstractNumId w:val="27"/>
  </w:num>
  <w:num w:numId="23" w16cid:durableId="1870532166">
    <w:abstractNumId w:val="24"/>
  </w:num>
  <w:num w:numId="24" w16cid:durableId="1877304066">
    <w:abstractNumId w:val="19"/>
  </w:num>
  <w:num w:numId="25" w16cid:durableId="1577058962">
    <w:abstractNumId w:val="7"/>
  </w:num>
  <w:num w:numId="26" w16cid:durableId="521092651">
    <w:abstractNumId w:val="11"/>
  </w:num>
  <w:num w:numId="27" w16cid:durableId="995112529">
    <w:abstractNumId w:val="4"/>
  </w:num>
  <w:num w:numId="28" w16cid:durableId="1616205760">
    <w:abstractNumId w:val="17"/>
  </w:num>
  <w:num w:numId="29" w16cid:durableId="1641113319">
    <w:abstractNumId w:val="30"/>
  </w:num>
  <w:num w:numId="30" w16cid:durableId="282201058">
    <w:abstractNumId w:val="10"/>
  </w:num>
  <w:num w:numId="31" w16cid:durableId="484904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F8"/>
    <w:rsid w:val="0004203E"/>
    <w:rsid w:val="00052EC6"/>
    <w:rsid w:val="000821E8"/>
    <w:rsid w:val="00082FB2"/>
    <w:rsid w:val="000D2A10"/>
    <w:rsid w:val="000F4EB2"/>
    <w:rsid w:val="001053B7"/>
    <w:rsid w:val="001301BC"/>
    <w:rsid w:val="001456A0"/>
    <w:rsid w:val="00146DE5"/>
    <w:rsid w:val="00163D46"/>
    <w:rsid w:val="00173C52"/>
    <w:rsid w:val="00181AE9"/>
    <w:rsid w:val="00187745"/>
    <w:rsid w:val="001A3BEE"/>
    <w:rsid w:val="001B130D"/>
    <w:rsid w:val="001B16C5"/>
    <w:rsid w:val="001D38C1"/>
    <w:rsid w:val="00215334"/>
    <w:rsid w:val="00232D09"/>
    <w:rsid w:val="002362E5"/>
    <w:rsid w:val="0024526B"/>
    <w:rsid w:val="00250BA8"/>
    <w:rsid w:val="00257DD0"/>
    <w:rsid w:val="00291E42"/>
    <w:rsid w:val="002A7111"/>
    <w:rsid w:val="002C260E"/>
    <w:rsid w:val="002E7D1F"/>
    <w:rsid w:val="00321114"/>
    <w:rsid w:val="0034638A"/>
    <w:rsid w:val="00352619"/>
    <w:rsid w:val="00354C41"/>
    <w:rsid w:val="003559CB"/>
    <w:rsid w:val="003A4B0C"/>
    <w:rsid w:val="003B1F6D"/>
    <w:rsid w:val="003D2EE7"/>
    <w:rsid w:val="003E412A"/>
    <w:rsid w:val="00403A06"/>
    <w:rsid w:val="00414A4E"/>
    <w:rsid w:val="00417EC8"/>
    <w:rsid w:val="004372B9"/>
    <w:rsid w:val="00437C52"/>
    <w:rsid w:val="004406A1"/>
    <w:rsid w:val="004407E6"/>
    <w:rsid w:val="00447AF8"/>
    <w:rsid w:val="004826DE"/>
    <w:rsid w:val="00487A3C"/>
    <w:rsid w:val="004D0802"/>
    <w:rsid w:val="00511B7B"/>
    <w:rsid w:val="00540457"/>
    <w:rsid w:val="00575B38"/>
    <w:rsid w:val="00582091"/>
    <w:rsid w:val="005A0150"/>
    <w:rsid w:val="005A5927"/>
    <w:rsid w:val="005A6C02"/>
    <w:rsid w:val="005C682E"/>
    <w:rsid w:val="005C735C"/>
    <w:rsid w:val="005D73B3"/>
    <w:rsid w:val="005E5211"/>
    <w:rsid w:val="005F4152"/>
    <w:rsid w:val="00610FE0"/>
    <w:rsid w:val="0061461C"/>
    <w:rsid w:val="00623227"/>
    <w:rsid w:val="0062524C"/>
    <w:rsid w:val="00627509"/>
    <w:rsid w:val="00663113"/>
    <w:rsid w:val="0069318D"/>
    <w:rsid w:val="006A1D79"/>
    <w:rsid w:val="006A57EC"/>
    <w:rsid w:val="006A71CF"/>
    <w:rsid w:val="006C44E9"/>
    <w:rsid w:val="006C7921"/>
    <w:rsid w:val="006E173B"/>
    <w:rsid w:val="00726A1D"/>
    <w:rsid w:val="00736110"/>
    <w:rsid w:val="00753285"/>
    <w:rsid w:val="0076133C"/>
    <w:rsid w:val="007D47EB"/>
    <w:rsid w:val="007F159C"/>
    <w:rsid w:val="00803038"/>
    <w:rsid w:val="008266DD"/>
    <w:rsid w:val="00832BFE"/>
    <w:rsid w:val="0084500D"/>
    <w:rsid w:val="00845A9D"/>
    <w:rsid w:val="008669E9"/>
    <w:rsid w:val="00886751"/>
    <w:rsid w:val="008916DB"/>
    <w:rsid w:val="008B7501"/>
    <w:rsid w:val="008C3D20"/>
    <w:rsid w:val="008F0981"/>
    <w:rsid w:val="009107D3"/>
    <w:rsid w:val="00921347"/>
    <w:rsid w:val="00921A8A"/>
    <w:rsid w:val="00932EBF"/>
    <w:rsid w:val="00962E36"/>
    <w:rsid w:val="009631DA"/>
    <w:rsid w:val="0098355F"/>
    <w:rsid w:val="009A3710"/>
    <w:rsid w:val="009B24B4"/>
    <w:rsid w:val="009D1650"/>
    <w:rsid w:val="009E2E43"/>
    <w:rsid w:val="00A06C95"/>
    <w:rsid w:val="00A12254"/>
    <w:rsid w:val="00A17605"/>
    <w:rsid w:val="00A4740A"/>
    <w:rsid w:val="00AA57B4"/>
    <w:rsid w:val="00AD3E75"/>
    <w:rsid w:val="00AF2F0F"/>
    <w:rsid w:val="00AF4058"/>
    <w:rsid w:val="00B02DDD"/>
    <w:rsid w:val="00B21729"/>
    <w:rsid w:val="00B25A54"/>
    <w:rsid w:val="00B25F75"/>
    <w:rsid w:val="00B73706"/>
    <w:rsid w:val="00BA76C4"/>
    <w:rsid w:val="00BB285B"/>
    <w:rsid w:val="00BC56EC"/>
    <w:rsid w:val="00BD4D82"/>
    <w:rsid w:val="00BE2D06"/>
    <w:rsid w:val="00BF6664"/>
    <w:rsid w:val="00BF7443"/>
    <w:rsid w:val="00C141F4"/>
    <w:rsid w:val="00C178D3"/>
    <w:rsid w:val="00C4094B"/>
    <w:rsid w:val="00C4650E"/>
    <w:rsid w:val="00C733A3"/>
    <w:rsid w:val="00C77767"/>
    <w:rsid w:val="00C87381"/>
    <w:rsid w:val="00C90A94"/>
    <w:rsid w:val="00CF18E8"/>
    <w:rsid w:val="00D11324"/>
    <w:rsid w:val="00D23E33"/>
    <w:rsid w:val="00D53DEE"/>
    <w:rsid w:val="00D715B2"/>
    <w:rsid w:val="00D744AF"/>
    <w:rsid w:val="00D81D86"/>
    <w:rsid w:val="00DB5560"/>
    <w:rsid w:val="00DE30F4"/>
    <w:rsid w:val="00DF17FF"/>
    <w:rsid w:val="00DF2818"/>
    <w:rsid w:val="00E23EEE"/>
    <w:rsid w:val="00E27904"/>
    <w:rsid w:val="00E321EF"/>
    <w:rsid w:val="00E71A31"/>
    <w:rsid w:val="00E90313"/>
    <w:rsid w:val="00EA6252"/>
    <w:rsid w:val="00EC4766"/>
    <w:rsid w:val="00F21E1D"/>
    <w:rsid w:val="00F23B70"/>
    <w:rsid w:val="00F326E6"/>
    <w:rsid w:val="00F54955"/>
    <w:rsid w:val="00F61E91"/>
    <w:rsid w:val="00F807BC"/>
    <w:rsid w:val="00F95DF3"/>
    <w:rsid w:val="00FB6511"/>
    <w:rsid w:val="00FE0FAE"/>
    <w:rsid w:val="00FE39B7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E3DEEE"/>
  <w15:chartTrackingRefBased/>
  <w15:docId w15:val="{3F2CA333-9FAF-F44B-AF3C-5D4C7243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/>
      <w:jc w:val="both"/>
    </w:pPr>
    <w:rPr>
      <w:rFonts w:ascii="Arial" w:hAnsi="Arial" w:cs="Arial"/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Laziomatica" w:hAnsi="Laziomatic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Laziomatica" w:hAnsi="Laziomatic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Laziomatica" w:hAnsi="Laziomatic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Laziomatica" w:hAnsi="Laziomatica" w:cs="Laziomatica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ascii="Symbol" w:eastAsia="Arial" w:hAnsi="Symbol" w:cs="Microsoft Sans Serif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hAnsi="Times New Roman" w:cs="Times New Roman" w:hint="default"/>
    </w:rPr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4z4">
    <w:name w:val="WW8Num34z4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ascii="Bookman Old Style" w:eastAsia="Times New Roman" w:hAnsi="Bookman Old Style" w:cs="Times New Roman" w:hint="default"/>
      <w:sz w:val="20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Stile11ptSottolineato">
    <w:name w:val="Stile 11 pt Sottolineato"/>
    <w:rPr>
      <w:sz w:val="24"/>
      <w:u w:val="none"/>
    </w:rPr>
  </w:style>
  <w:style w:type="character" w:customStyle="1" w:styleId="RientrocorpodeltestoCarattere">
    <w:name w:val="Rientro corpo del testo Carattere"/>
    <w:rPr>
      <w:rFonts w:ascii="Arial" w:hAnsi="Arial" w:cs="Arial"/>
      <w:sz w:val="2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deltesto3Carattere">
    <w:name w:val="Corpo del testo 3 Carattere"/>
    <w:rPr>
      <w:rFonts w:ascii="Calibri" w:hAnsi="Calibri" w:cs="Calibri"/>
      <w:sz w:val="16"/>
      <w:szCs w:val="16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otesto">
    <w:name w:val="Body Text"/>
    <w:basedOn w:val="Normale"/>
    <w:pPr>
      <w:spacing w:before="0" w:line="240" w:lineRule="atLeast"/>
      <w:ind w:right="1700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aliases w:val="Even,hd,h,ho,header odd,first,heading one,even,Even1,hd1,Even2,hd2,Even3,hd3,Even11,hd11,Even21,hd21,Even4,hd4,Even12,hd12,Even22,hd22,Alt Header,foote,ITT i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elenco1">
    <w:name w:val="elenco 1"/>
    <w:basedOn w:val="Normale"/>
    <w:pPr>
      <w:numPr>
        <w:numId w:val="2"/>
      </w:numPr>
    </w:pPr>
  </w:style>
  <w:style w:type="paragraph" w:customStyle="1" w:styleId="Stile1">
    <w:name w:val="Stile1"/>
    <w:basedOn w:val="Normale"/>
    <w:pPr>
      <w:numPr>
        <w:numId w:val="3"/>
      </w:numPr>
    </w:pPr>
    <w:rPr>
      <w:sz w:val="22"/>
      <w:szCs w:val="22"/>
      <w:u w:val="single"/>
    </w:rPr>
  </w:style>
  <w:style w:type="paragraph" w:customStyle="1" w:styleId="Stile2">
    <w:name w:val="Stile2"/>
    <w:basedOn w:val="Normale"/>
    <w:pPr>
      <w:tabs>
        <w:tab w:val="num" w:pos="2772"/>
      </w:tabs>
      <w:ind w:left="2772" w:hanging="432"/>
    </w:pPr>
    <w:rPr>
      <w:sz w:val="22"/>
    </w:rPr>
  </w:style>
  <w:style w:type="paragraph" w:styleId="Rientrocorpodeltesto">
    <w:name w:val="Body Text Indent"/>
    <w:basedOn w:val="Normale"/>
    <w:pPr>
      <w:ind w:firstLine="454"/>
    </w:pPr>
    <w:rPr>
      <w:sz w:val="22"/>
    </w:rPr>
  </w:style>
  <w:style w:type="paragraph" w:customStyle="1" w:styleId="Corpodeltesto31">
    <w:name w:val="Corpo del testo 31"/>
    <w:basedOn w:val="Normale"/>
    <w:pPr>
      <w:spacing w:before="0" w:after="120" w:line="276" w:lineRule="auto"/>
      <w:jc w:val="left"/>
    </w:pPr>
    <w:rPr>
      <w:rFonts w:ascii="Calibri" w:hAnsi="Calibri" w:cs="Calibri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Normale1">
    <w:name w:val="Normale1"/>
    <w:rsid w:val="004372B9"/>
    <w:pPr>
      <w:suppressAutoHyphens/>
    </w:pPr>
    <w:rPr>
      <w:color w:val="000000"/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9E2E43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32111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9318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9318D"/>
    <w:rPr>
      <w:b/>
      <w:bCs/>
    </w:rPr>
  </w:style>
  <w:style w:type="character" w:customStyle="1" w:styleId="IntestazioneCarattere">
    <w:name w:val="Intestazione Carattere"/>
    <w:aliases w:val="Even Carattere,hd Carattere,h Carattere,ho Carattere,header odd Carattere,first Carattere,heading one Carattere,even Carattere,Even1 Carattere,hd1 Carattere,Even2 Carattere,hd2 Carattere,Even3 Carattere,hd3 Carattere,hd4 Carattere"/>
    <w:basedOn w:val="Carpredefinitoparagrafo"/>
    <w:link w:val="Intestazione"/>
    <w:rsid w:val="00E23EEE"/>
    <w:rPr>
      <w:rFonts w:ascii="Arial" w:hAnsi="Arial" w:cs="Arial"/>
      <w:sz w:val="24"/>
      <w:lang w:eastAsia="ar-SA"/>
    </w:rPr>
  </w:style>
  <w:style w:type="paragraph" w:styleId="Corpodeltesto3">
    <w:name w:val="Body Text 3"/>
    <w:basedOn w:val="Normale"/>
    <w:link w:val="Corpodeltesto3Carattere1"/>
    <w:uiPriority w:val="99"/>
    <w:semiHidden/>
    <w:unhideWhenUsed/>
    <w:rsid w:val="00E23EEE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E23EEE"/>
    <w:rPr>
      <w:rFonts w:ascii="Arial" w:hAnsi="Arial" w:cs="Arial"/>
      <w:sz w:val="16"/>
      <w:szCs w:val="16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2818"/>
    <w:rPr>
      <w:color w:val="954F72" w:themeColor="followedHyperlink"/>
      <w:u w:val="single"/>
    </w:rPr>
  </w:style>
  <w:style w:type="table" w:styleId="Grigliatabellachiara">
    <w:name w:val="Grid Table Light"/>
    <w:basedOn w:val="Tabellanormale"/>
    <w:uiPriority w:val="40"/>
    <w:rsid w:val="00F326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corato.b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orato.ba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nesto.barbone@csipa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liotta\Dati%20applicazioni\Microsoft\Modelli\Doc%20Norm%20B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Norm BL</Template>
  <TotalTime>1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5651</CharactersWithSpaces>
  <SharedDoc>false</SharedDoc>
  <HLinks>
    <vt:vector size="12" baseType="variant">
      <vt:variant>
        <vt:i4>917546</vt:i4>
      </vt:variant>
      <vt:variant>
        <vt:i4>3</vt:i4>
      </vt:variant>
      <vt:variant>
        <vt:i4>0</vt:i4>
      </vt:variant>
      <vt:variant>
        <vt:i4>5</vt:i4>
      </vt:variant>
      <vt:variant>
        <vt:lpwstr>mailto:ernesto@studioconsulenzabarbone.it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Bruno Liotta</dc:creator>
  <cp:keywords/>
  <cp:lastModifiedBy>publistr03</cp:lastModifiedBy>
  <cp:revision>2</cp:revision>
  <cp:lastPrinted>2018-05-19T06:55:00Z</cp:lastPrinted>
  <dcterms:created xsi:type="dcterms:W3CDTF">2026-04-20T11:29:00Z</dcterms:created>
  <dcterms:modified xsi:type="dcterms:W3CDTF">2026-04-20T11:29:00Z</dcterms:modified>
</cp:coreProperties>
</file>